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62214" w14:textId="77777777" w:rsidR="00A9125E" w:rsidRPr="00A9125E" w:rsidRDefault="00A9125E" w:rsidP="00A9125E">
      <w:pPr>
        <w:shd w:val="clear" w:color="auto" w:fill="FFFFFF"/>
        <w:spacing w:before="100" w:beforeAutospacing="1" w:after="100" w:afterAutospacing="1" w:line="240" w:lineRule="auto"/>
        <w:jc w:val="center"/>
        <w:rPr>
          <w:rFonts w:eastAsia="Times New Roman" w:cs="Times New Roman"/>
          <w:color w:val="000000"/>
          <w:sz w:val="24"/>
          <w:szCs w:val="24"/>
        </w:rPr>
      </w:pPr>
      <w:r w:rsidRPr="00A9125E">
        <w:rPr>
          <w:rFonts w:eastAsia="Times New Roman" w:cs="Times New Roman"/>
          <w:b/>
          <w:bCs/>
          <w:color w:val="000000"/>
          <w:sz w:val="24"/>
          <w:szCs w:val="24"/>
        </w:rPr>
        <w:t xml:space="preserve">§ 1 </w:t>
      </w:r>
      <w:r w:rsidRPr="00A9125E">
        <w:rPr>
          <w:rFonts w:eastAsia="Times New Roman" w:cs="Times New Roman"/>
          <w:b/>
          <w:bCs/>
          <w:color w:val="000000"/>
          <w:sz w:val="24"/>
          <w:szCs w:val="24"/>
        </w:rPr>
        <w:br/>
        <w:t xml:space="preserve">Name und Sitz des Vereins </w:t>
      </w:r>
    </w:p>
    <w:p w14:paraId="5DF65EDC" w14:textId="1E7B1BD4" w:rsidR="00A9125E" w:rsidRPr="00A9125E" w:rsidRDefault="00F973FD" w:rsidP="00A9125E">
      <w:pPr>
        <w:numPr>
          <w:ilvl w:val="0"/>
          <w:numId w:val="1"/>
        </w:numPr>
        <w:shd w:val="clear" w:color="auto" w:fill="FFFFFF"/>
        <w:spacing w:before="100" w:beforeAutospacing="1" w:after="100" w:afterAutospacing="1" w:line="240" w:lineRule="auto"/>
        <w:ind w:left="1320"/>
        <w:rPr>
          <w:rFonts w:eastAsia="Times New Roman" w:cs="Times New Roman"/>
          <w:color w:val="000000"/>
          <w:sz w:val="24"/>
          <w:szCs w:val="24"/>
        </w:rPr>
      </w:pPr>
      <w:r>
        <w:rPr>
          <w:rFonts w:eastAsia="Times New Roman" w:cs="Times New Roman"/>
          <w:color w:val="000000"/>
          <w:sz w:val="24"/>
          <w:szCs w:val="24"/>
        </w:rPr>
        <w:br/>
        <w:t xml:space="preserve">Der Verein führt den Namen </w:t>
      </w:r>
      <w:r w:rsidR="00823086">
        <w:rPr>
          <w:rFonts w:eastAsia="Times New Roman" w:cs="Times New Roman"/>
          <w:color w:val="000000"/>
          <w:sz w:val="24"/>
          <w:szCs w:val="24"/>
        </w:rPr>
        <w:t>„Heimat- und Naturverein Brachelen“</w:t>
      </w:r>
      <w:r w:rsidR="00A9125E" w:rsidRPr="00A9125E">
        <w:rPr>
          <w:rFonts w:eastAsia="Times New Roman" w:cs="Times New Roman"/>
          <w:color w:val="000000"/>
          <w:sz w:val="24"/>
          <w:szCs w:val="24"/>
        </w:rPr>
        <w:t>. </w:t>
      </w:r>
      <w:r w:rsidR="00A9125E" w:rsidRPr="00A9125E">
        <w:rPr>
          <w:rFonts w:eastAsia="Times New Roman" w:cs="Times New Roman"/>
          <w:color w:val="000000"/>
          <w:sz w:val="24"/>
          <w:szCs w:val="24"/>
        </w:rPr>
        <w:br/>
        <w:t>Er soll in das Vereinsregister eingetragen werden. Nach der Eintragung in das Vereinsregister   lautet der Name: "</w:t>
      </w:r>
      <w:r w:rsidR="00A9125E">
        <w:rPr>
          <w:rFonts w:eastAsia="Times New Roman" w:cs="Times New Roman"/>
          <w:color w:val="000000"/>
          <w:sz w:val="24"/>
          <w:szCs w:val="24"/>
        </w:rPr>
        <w:t xml:space="preserve">Heimatverein </w:t>
      </w:r>
      <w:r>
        <w:rPr>
          <w:rFonts w:eastAsia="Times New Roman" w:cs="Times New Roman"/>
          <w:color w:val="000000"/>
          <w:sz w:val="24"/>
          <w:szCs w:val="24"/>
        </w:rPr>
        <w:t xml:space="preserve">und Naturverein </w:t>
      </w:r>
      <w:r w:rsidR="00A9125E">
        <w:rPr>
          <w:rFonts w:eastAsia="Times New Roman" w:cs="Times New Roman"/>
          <w:color w:val="000000"/>
          <w:sz w:val="24"/>
          <w:szCs w:val="24"/>
        </w:rPr>
        <w:t>Brachelen</w:t>
      </w:r>
      <w:r w:rsidR="00A9125E" w:rsidRPr="00A9125E">
        <w:rPr>
          <w:rFonts w:eastAsia="Times New Roman" w:cs="Times New Roman"/>
          <w:color w:val="000000"/>
          <w:sz w:val="24"/>
          <w:szCs w:val="24"/>
        </w:rPr>
        <w:t xml:space="preserve"> e.V." </w:t>
      </w:r>
    </w:p>
    <w:p w14:paraId="4FA21907" w14:textId="77777777" w:rsidR="00A9125E" w:rsidRPr="00A9125E" w:rsidRDefault="00351E02" w:rsidP="00A9125E">
      <w:pPr>
        <w:numPr>
          <w:ilvl w:val="0"/>
          <w:numId w:val="1"/>
        </w:numPr>
        <w:shd w:val="clear" w:color="auto" w:fill="FFFFFF"/>
        <w:spacing w:before="100" w:beforeAutospacing="1" w:after="100" w:afterAutospacing="1" w:line="240" w:lineRule="auto"/>
        <w:ind w:left="1320"/>
        <w:rPr>
          <w:rFonts w:eastAsia="Times New Roman" w:cs="Times New Roman"/>
          <w:color w:val="000000"/>
          <w:sz w:val="24"/>
          <w:szCs w:val="24"/>
        </w:rPr>
      </w:pPr>
      <w:r>
        <w:rPr>
          <w:rFonts w:eastAsia="Times New Roman" w:cs="Times New Roman"/>
          <w:color w:val="000000"/>
          <w:sz w:val="24"/>
          <w:szCs w:val="24"/>
        </w:rPr>
        <w:br/>
        <w:t>Der Verein hat seinen Sitz in</w:t>
      </w:r>
      <w:r w:rsidR="00A9125E">
        <w:rPr>
          <w:rFonts w:eastAsia="Times New Roman" w:cs="Times New Roman"/>
          <w:color w:val="000000"/>
          <w:sz w:val="24"/>
          <w:szCs w:val="24"/>
        </w:rPr>
        <w:t xml:space="preserve"> Brachelen</w:t>
      </w:r>
      <w:r w:rsidR="00A9125E" w:rsidRPr="00A9125E">
        <w:rPr>
          <w:rFonts w:eastAsia="Times New Roman" w:cs="Times New Roman"/>
          <w:color w:val="000000"/>
          <w:sz w:val="24"/>
          <w:szCs w:val="24"/>
        </w:rPr>
        <w:t xml:space="preserve">. </w:t>
      </w:r>
    </w:p>
    <w:p w14:paraId="731A376F" w14:textId="77777777" w:rsidR="00F973FD" w:rsidRDefault="00A9125E" w:rsidP="00A9125E">
      <w:pPr>
        <w:numPr>
          <w:ilvl w:val="0"/>
          <w:numId w:val="1"/>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Der Verein ist selbstlos </w:t>
      </w:r>
      <w:r w:rsidR="00F973FD">
        <w:rPr>
          <w:rFonts w:eastAsia="Times New Roman" w:cs="Times New Roman"/>
          <w:color w:val="000000"/>
          <w:sz w:val="24"/>
          <w:szCs w:val="24"/>
        </w:rPr>
        <w:t xml:space="preserve">tätig. Er verfolgt nicht in erster Linie eigenwirtschaftliche Zwecke. </w:t>
      </w:r>
    </w:p>
    <w:p w14:paraId="18A70C18" w14:textId="787FBFC7" w:rsidR="00A9125E" w:rsidRPr="00A9125E" w:rsidRDefault="00F973FD" w:rsidP="00F973FD">
      <w:pPr>
        <w:shd w:val="clear" w:color="auto" w:fill="FFFFFF"/>
        <w:spacing w:before="100" w:beforeAutospacing="1" w:after="100" w:afterAutospacing="1" w:line="240" w:lineRule="auto"/>
        <w:ind w:left="1320"/>
        <w:rPr>
          <w:rFonts w:eastAsia="Times New Roman" w:cs="Times New Roman"/>
          <w:color w:val="000000"/>
          <w:sz w:val="24"/>
          <w:szCs w:val="24"/>
        </w:rPr>
      </w:pPr>
      <w:r>
        <w:rPr>
          <w:rFonts w:eastAsia="Times New Roman" w:cs="Times New Roman"/>
          <w:color w:val="000000"/>
          <w:sz w:val="24"/>
          <w:szCs w:val="24"/>
        </w:rPr>
        <w:t xml:space="preserve">Er verfolgt ausschließlich und unmittelbar gemeinnützige Zwecke im Sinne des Abschnitts „steuerbegünstigte Zwecke“ der Abgabenordnung. </w:t>
      </w:r>
      <w:r w:rsidR="00A9125E" w:rsidRPr="00A9125E">
        <w:rPr>
          <w:rFonts w:eastAsia="Times New Roman" w:cs="Times New Roman"/>
          <w:color w:val="000000"/>
          <w:sz w:val="24"/>
          <w:szCs w:val="24"/>
        </w:rPr>
        <w:t xml:space="preserve">Die Eintragung in das Vereinsregister wird unverzüglich beantragt. Der Verein ist parteipolitisch neutral. Er vertritt den Grundsatz religiöser, weltanschaulicher und ethnologischer Toleranz. </w:t>
      </w:r>
    </w:p>
    <w:p w14:paraId="5B87B36F" w14:textId="77777777" w:rsidR="00A9125E" w:rsidRPr="00A9125E" w:rsidRDefault="00A9125E" w:rsidP="00A9125E">
      <w:pPr>
        <w:shd w:val="clear" w:color="auto" w:fill="FFFFFF"/>
        <w:spacing w:before="100" w:beforeAutospacing="1" w:after="100" w:afterAutospacing="1" w:line="240" w:lineRule="auto"/>
        <w:rPr>
          <w:rFonts w:eastAsia="Times New Roman" w:cs="Times New Roman"/>
          <w:color w:val="000000"/>
          <w:sz w:val="24"/>
          <w:szCs w:val="24"/>
        </w:rPr>
      </w:pPr>
      <w:r w:rsidRPr="00A9125E">
        <w:rPr>
          <w:rFonts w:eastAsia="Times New Roman" w:cs="Times New Roman"/>
          <w:color w:val="000000"/>
          <w:sz w:val="24"/>
          <w:szCs w:val="24"/>
        </w:rPr>
        <w:t> </w:t>
      </w:r>
    </w:p>
    <w:p w14:paraId="7FFB846F" w14:textId="77777777" w:rsidR="00A9125E" w:rsidRDefault="00A9125E" w:rsidP="00A9125E">
      <w:pPr>
        <w:shd w:val="clear" w:color="auto" w:fill="FFFFFF"/>
        <w:spacing w:before="100" w:beforeAutospacing="1" w:after="100" w:afterAutospacing="1" w:line="240" w:lineRule="auto"/>
        <w:jc w:val="center"/>
        <w:rPr>
          <w:rFonts w:eastAsia="Times New Roman" w:cs="Times New Roman"/>
          <w:b/>
          <w:bCs/>
          <w:color w:val="000000"/>
          <w:sz w:val="24"/>
          <w:szCs w:val="24"/>
        </w:rPr>
      </w:pPr>
      <w:r w:rsidRPr="00A9125E">
        <w:rPr>
          <w:rFonts w:eastAsia="Times New Roman" w:cs="Times New Roman"/>
          <w:b/>
          <w:bCs/>
          <w:color w:val="000000"/>
          <w:sz w:val="24"/>
          <w:szCs w:val="24"/>
        </w:rPr>
        <w:t xml:space="preserve">§ 2 </w:t>
      </w:r>
      <w:r w:rsidRPr="00A9125E">
        <w:rPr>
          <w:rFonts w:eastAsia="Times New Roman" w:cs="Times New Roman"/>
          <w:b/>
          <w:bCs/>
          <w:color w:val="000000"/>
          <w:sz w:val="24"/>
          <w:szCs w:val="24"/>
        </w:rPr>
        <w:br/>
        <w:t>Zweck und Aufgaben</w:t>
      </w:r>
    </w:p>
    <w:p w14:paraId="1157DD2A" w14:textId="210B72EE" w:rsidR="005007D1" w:rsidRDefault="005007D1" w:rsidP="005007D1">
      <w:pPr>
        <w:shd w:val="clear" w:color="auto" w:fill="FFFFFF"/>
        <w:spacing w:before="100" w:beforeAutospacing="1" w:after="100" w:afterAutospacing="1" w:line="240" w:lineRule="auto"/>
        <w:rPr>
          <w:rFonts w:eastAsia="Times New Roman" w:cs="Times New Roman"/>
          <w:b/>
          <w:bCs/>
          <w:color w:val="000000"/>
          <w:sz w:val="24"/>
          <w:szCs w:val="24"/>
        </w:rPr>
      </w:pPr>
    </w:p>
    <w:p w14:paraId="4F44D1FA" w14:textId="467C27DD" w:rsidR="005007D1" w:rsidRDefault="005007D1" w:rsidP="005007D1">
      <w:pPr>
        <w:pStyle w:val="Listenabsatz"/>
        <w:shd w:val="clear" w:color="auto" w:fill="FFFFFF"/>
        <w:spacing w:before="100" w:beforeAutospacing="1" w:after="100" w:afterAutospacing="1" w:line="240" w:lineRule="auto"/>
        <w:ind w:left="1428"/>
        <w:rPr>
          <w:rFonts w:eastAsia="Times New Roman" w:cs="Times New Roman"/>
          <w:bCs/>
          <w:color w:val="000000"/>
          <w:sz w:val="24"/>
          <w:szCs w:val="24"/>
        </w:rPr>
      </w:pPr>
      <w:r>
        <w:rPr>
          <w:rFonts w:eastAsia="Times New Roman" w:cs="Times New Roman"/>
          <w:bCs/>
          <w:color w:val="000000"/>
          <w:sz w:val="24"/>
          <w:szCs w:val="24"/>
        </w:rPr>
        <w:t>Zweck des Vereins ist die Förderung der Heimatpflege und Heimatkunde.</w:t>
      </w:r>
    </w:p>
    <w:p w14:paraId="588A2361" w14:textId="680DE675" w:rsidR="005007D1" w:rsidRDefault="005007D1" w:rsidP="005007D1">
      <w:pPr>
        <w:pStyle w:val="Listenabsatz"/>
        <w:shd w:val="clear" w:color="auto" w:fill="FFFFFF"/>
        <w:spacing w:before="100" w:beforeAutospacing="1" w:after="100" w:afterAutospacing="1" w:line="240" w:lineRule="auto"/>
        <w:ind w:left="1428"/>
        <w:rPr>
          <w:rFonts w:eastAsia="Times New Roman" w:cs="Times New Roman"/>
          <w:bCs/>
          <w:color w:val="000000"/>
          <w:sz w:val="24"/>
          <w:szCs w:val="24"/>
        </w:rPr>
      </w:pPr>
      <w:r>
        <w:rPr>
          <w:rFonts w:eastAsia="Times New Roman" w:cs="Times New Roman"/>
          <w:bCs/>
          <w:color w:val="000000"/>
          <w:sz w:val="24"/>
          <w:szCs w:val="24"/>
        </w:rPr>
        <w:t>Der Satzungszweck wird insbesondere verwirklicht durch:</w:t>
      </w:r>
    </w:p>
    <w:p w14:paraId="24122B25" w14:textId="77777777" w:rsidR="005007D1" w:rsidRDefault="005007D1" w:rsidP="005007D1">
      <w:pPr>
        <w:pStyle w:val="Listenabsatz"/>
        <w:shd w:val="clear" w:color="auto" w:fill="FFFFFF"/>
        <w:spacing w:before="100" w:beforeAutospacing="1" w:after="100" w:afterAutospacing="1" w:line="240" w:lineRule="auto"/>
        <w:ind w:left="1428"/>
        <w:rPr>
          <w:rFonts w:eastAsia="Times New Roman" w:cs="Times New Roman"/>
          <w:bCs/>
          <w:color w:val="000000"/>
          <w:sz w:val="24"/>
          <w:szCs w:val="24"/>
        </w:rPr>
      </w:pPr>
    </w:p>
    <w:p w14:paraId="6F1491BB" w14:textId="637A9E75" w:rsidR="001C506D" w:rsidRPr="00F973FD" w:rsidRDefault="001C506D" w:rsidP="000C4589">
      <w:pPr>
        <w:pStyle w:val="Listenabsatz"/>
        <w:numPr>
          <w:ilvl w:val="0"/>
          <w:numId w:val="12"/>
        </w:numPr>
        <w:shd w:val="clear" w:color="auto" w:fill="FFFFFF"/>
        <w:spacing w:before="100" w:beforeAutospacing="1" w:after="100" w:afterAutospacing="1" w:line="240" w:lineRule="auto"/>
        <w:rPr>
          <w:rFonts w:eastAsia="Times New Roman" w:cs="Times New Roman"/>
          <w:bCs/>
          <w:color w:val="000000"/>
          <w:sz w:val="24"/>
          <w:szCs w:val="24"/>
        </w:rPr>
      </w:pPr>
      <w:r w:rsidRPr="00F973FD">
        <w:rPr>
          <w:rFonts w:eastAsia="Times New Roman" w:cs="Times New Roman"/>
          <w:bCs/>
          <w:color w:val="000000"/>
          <w:sz w:val="24"/>
          <w:szCs w:val="24"/>
        </w:rPr>
        <w:t xml:space="preserve">Der Verein fördert die </w:t>
      </w:r>
      <w:r w:rsidR="00B5169A" w:rsidRPr="00F973FD">
        <w:rPr>
          <w:rFonts w:eastAsia="Times New Roman" w:cs="Times New Roman"/>
          <w:bCs/>
          <w:color w:val="000000"/>
          <w:sz w:val="24"/>
          <w:szCs w:val="24"/>
        </w:rPr>
        <w:t xml:space="preserve">Erforschung, </w:t>
      </w:r>
      <w:r w:rsidRPr="00F973FD">
        <w:rPr>
          <w:rFonts w:eastAsia="Times New Roman" w:cs="Times New Roman"/>
          <w:bCs/>
          <w:color w:val="000000"/>
          <w:sz w:val="24"/>
          <w:szCs w:val="24"/>
        </w:rPr>
        <w:t>Aufbereitung und Darstellung der Dorfgeschichte und unterstützt den Aufbau einer Sammlung von Dokumenten, Bildern</w:t>
      </w:r>
      <w:r w:rsidR="00674C2D" w:rsidRPr="00F973FD">
        <w:rPr>
          <w:rFonts w:eastAsia="Times New Roman" w:cs="Times New Roman"/>
          <w:bCs/>
          <w:color w:val="000000"/>
          <w:sz w:val="24"/>
          <w:szCs w:val="24"/>
        </w:rPr>
        <w:t>, Zeitzeugnissen</w:t>
      </w:r>
      <w:r w:rsidRPr="00F973FD">
        <w:rPr>
          <w:rFonts w:eastAsia="Times New Roman" w:cs="Times New Roman"/>
          <w:bCs/>
          <w:color w:val="000000"/>
          <w:sz w:val="24"/>
          <w:szCs w:val="24"/>
        </w:rPr>
        <w:t xml:space="preserve"> und Sachgegenständen, die zur Dokumentation der Dorfgeschichte geeignet sind</w:t>
      </w:r>
      <w:r w:rsidR="005007D1">
        <w:rPr>
          <w:rFonts w:eastAsia="Times New Roman" w:cs="Times New Roman"/>
          <w:bCs/>
          <w:color w:val="000000"/>
          <w:sz w:val="24"/>
          <w:szCs w:val="24"/>
        </w:rPr>
        <w:t>.</w:t>
      </w:r>
    </w:p>
    <w:p w14:paraId="03279312" w14:textId="721DD514" w:rsidR="00B5169A" w:rsidRPr="00F973FD" w:rsidRDefault="00B5169A" w:rsidP="000C4589">
      <w:pPr>
        <w:pStyle w:val="Listenabsatz"/>
        <w:numPr>
          <w:ilvl w:val="0"/>
          <w:numId w:val="12"/>
        </w:numPr>
        <w:shd w:val="clear" w:color="auto" w:fill="FFFFFF"/>
        <w:spacing w:before="100" w:beforeAutospacing="1" w:after="100" w:afterAutospacing="1" w:line="240" w:lineRule="auto"/>
        <w:rPr>
          <w:rFonts w:eastAsia="Times New Roman" w:cs="Times New Roman"/>
          <w:bCs/>
          <w:color w:val="000000"/>
          <w:sz w:val="24"/>
          <w:szCs w:val="24"/>
        </w:rPr>
      </w:pPr>
      <w:r w:rsidRPr="00F973FD">
        <w:rPr>
          <w:rFonts w:eastAsia="Times New Roman" w:cs="Times New Roman"/>
          <w:bCs/>
          <w:color w:val="000000"/>
          <w:sz w:val="24"/>
          <w:szCs w:val="24"/>
        </w:rPr>
        <w:t>Der Verein setzt sich für die Pflege und Sicherung des Brauchtums und des „</w:t>
      </w:r>
      <w:proofErr w:type="spellStart"/>
      <w:r w:rsidRPr="00F973FD">
        <w:rPr>
          <w:rFonts w:eastAsia="Times New Roman" w:cs="Times New Roman"/>
          <w:bCs/>
          <w:color w:val="000000"/>
          <w:sz w:val="24"/>
          <w:szCs w:val="24"/>
        </w:rPr>
        <w:t>Brökeler</w:t>
      </w:r>
      <w:proofErr w:type="spellEnd"/>
      <w:r w:rsidRPr="00F973FD">
        <w:rPr>
          <w:rFonts w:eastAsia="Times New Roman" w:cs="Times New Roman"/>
          <w:bCs/>
          <w:color w:val="000000"/>
          <w:sz w:val="24"/>
          <w:szCs w:val="24"/>
        </w:rPr>
        <w:t xml:space="preserve"> Platts“ </w:t>
      </w:r>
      <w:r w:rsidR="000C50C8" w:rsidRPr="00F973FD">
        <w:rPr>
          <w:rFonts w:eastAsia="Times New Roman" w:cs="Times New Roman"/>
          <w:bCs/>
          <w:color w:val="000000"/>
          <w:sz w:val="24"/>
          <w:szCs w:val="24"/>
        </w:rPr>
        <w:t xml:space="preserve"> ein</w:t>
      </w:r>
      <w:r w:rsidR="005007D1">
        <w:rPr>
          <w:rFonts w:eastAsia="Times New Roman" w:cs="Times New Roman"/>
          <w:bCs/>
          <w:color w:val="000000"/>
          <w:sz w:val="24"/>
          <w:szCs w:val="24"/>
        </w:rPr>
        <w:t>.</w:t>
      </w:r>
    </w:p>
    <w:p w14:paraId="2041CED1" w14:textId="7D8453A7" w:rsidR="000C50C8" w:rsidRPr="00F973FD" w:rsidRDefault="00674C2D" w:rsidP="000C4589">
      <w:pPr>
        <w:pStyle w:val="Listenabsatz"/>
        <w:numPr>
          <w:ilvl w:val="0"/>
          <w:numId w:val="12"/>
        </w:numPr>
        <w:shd w:val="clear" w:color="auto" w:fill="FFFFFF"/>
        <w:spacing w:before="100" w:beforeAutospacing="1" w:after="100" w:afterAutospacing="1" w:line="240" w:lineRule="auto"/>
        <w:rPr>
          <w:rFonts w:eastAsia="Times New Roman" w:cs="Times New Roman"/>
          <w:bCs/>
          <w:color w:val="000000"/>
          <w:sz w:val="24"/>
          <w:szCs w:val="24"/>
        </w:rPr>
      </w:pPr>
      <w:r w:rsidRPr="00F973FD">
        <w:rPr>
          <w:rFonts w:eastAsia="Times New Roman" w:cs="Times New Roman"/>
          <w:bCs/>
          <w:color w:val="000000"/>
          <w:sz w:val="24"/>
          <w:szCs w:val="24"/>
        </w:rPr>
        <w:t>Der Verein setzt sich für die Denkmalpflege, für den Erhalt historischer Straßen- und Flurnamen, für das Orts- und Landschaftsbild und für den Naturschutz ein</w:t>
      </w:r>
      <w:r w:rsidR="005007D1">
        <w:rPr>
          <w:rFonts w:eastAsia="Times New Roman" w:cs="Times New Roman"/>
          <w:bCs/>
          <w:color w:val="000000"/>
          <w:sz w:val="24"/>
          <w:szCs w:val="24"/>
        </w:rPr>
        <w:t>.</w:t>
      </w:r>
    </w:p>
    <w:p w14:paraId="17A7E107" w14:textId="7E544D40" w:rsidR="000C4589" w:rsidRPr="00F973FD" w:rsidRDefault="000C4589" w:rsidP="000C4589">
      <w:pPr>
        <w:pStyle w:val="Listenabsatz"/>
        <w:numPr>
          <w:ilvl w:val="0"/>
          <w:numId w:val="12"/>
        </w:numPr>
        <w:shd w:val="clear" w:color="auto" w:fill="FFFFFF"/>
        <w:spacing w:before="100" w:beforeAutospacing="1" w:after="100" w:afterAutospacing="1" w:line="240" w:lineRule="auto"/>
        <w:rPr>
          <w:rFonts w:eastAsia="Times New Roman" w:cs="Times New Roman"/>
          <w:bCs/>
          <w:color w:val="000000"/>
          <w:sz w:val="24"/>
          <w:szCs w:val="24"/>
        </w:rPr>
      </w:pPr>
      <w:r w:rsidRPr="00F973FD">
        <w:rPr>
          <w:rFonts w:eastAsia="Times New Roman" w:cs="Times New Roman"/>
          <w:bCs/>
          <w:color w:val="000000"/>
          <w:sz w:val="24"/>
          <w:szCs w:val="24"/>
        </w:rPr>
        <w:t>Zu diesem Zweck veranstaltet der Verein Vorträge, Ausstellungen, Führungen und Feste etc</w:t>
      </w:r>
      <w:r w:rsidR="005007D1">
        <w:rPr>
          <w:rFonts w:eastAsia="Times New Roman" w:cs="Times New Roman"/>
          <w:bCs/>
          <w:color w:val="000000"/>
          <w:sz w:val="24"/>
          <w:szCs w:val="24"/>
        </w:rPr>
        <w:t>.</w:t>
      </w:r>
      <w:r w:rsidRPr="00F973FD">
        <w:rPr>
          <w:rFonts w:eastAsia="Times New Roman" w:cs="Times New Roman"/>
          <w:bCs/>
          <w:color w:val="000000"/>
          <w:sz w:val="24"/>
          <w:szCs w:val="24"/>
        </w:rPr>
        <w:t>, mit dem Ziel, die dörfliche Gemeinschaft zu erhalten und zu stärken</w:t>
      </w:r>
      <w:r w:rsidR="00773877">
        <w:rPr>
          <w:rFonts w:eastAsia="Times New Roman" w:cs="Times New Roman"/>
          <w:bCs/>
          <w:color w:val="000000"/>
          <w:sz w:val="24"/>
          <w:szCs w:val="24"/>
        </w:rPr>
        <w:t>, insbesondere auch die Zusammenarbeit mit den Vereinen zu fördern.</w:t>
      </w:r>
    </w:p>
    <w:p w14:paraId="1E707D65" w14:textId="57DAA8D7" w:rsidR="00B5169A" w:rsidRPr="00F973FD" w:rsidRDefault="00B5169A" w:rsidP="000C4589">
      <w:pPr>
        <w:pStyle w:val="Listenabsatz"/>
        <w:numPr>
          <w:ilvl w:val="0"/>
          <w:numId w:val="12"/>
        </w:numPr>
        <w:shd w:val="clear" w:color="auto" w:fill="FFFFFF"/>
        <w:spacing w:before="100" w:beforeAutospacing="1" w:after="100" w:afterAutospacing="1" w:line="240" w:lineRule="auto"/>
        <w:rPr>
          <w:rFonts w:eastAsia="Times New Roman" w:cs="Times New Roman"/>
          <w:bCs/>
          <w:color w:val="000000"/>
          <w:sz w:val="24"/>
          <w:szCs w:val="24"/>
        </w:rPr>
      </w:pPr>
      <w:r w:rsidRPr="00F973FD">
        <w:rPr>
          <w:rFonts w:eastAsia="Times New Roman" w:cs="Times New Roman"/>
          <w:bCs/>
          <w:color w:val="000000"/>
          <w:sz w:val="24"/>
          <w:szCs w:val="24"/>
        </w:rPr>
        <w:t xml:space="preserve">In seiner Tätigkeit strebt der Verein ein enges Zusammenwirken mit den anderen Vereinen des Dorfes, </w:t>
      </w:r>
      <w:r w:rsidR="00674C2D" w:rsidRPr="00F973FD">
        <w:rPr>
          <w:rFonts w:eastAsia="Times New Roman" w:cs="Times New Roman"/>
          <w:bCs/>
          <w:color w:val="000000"/>
          <w:sz w:val="24"/>
          <w:szCs w:val="24"/>
        </w:rPr>
        <w:t>den Trägern kommunaler Aktivitäten</w:t>
      </w:r>
      <w:r w:rsidRPr="00F973FD">
        <w:rPr>
          <w:rFonts w:eastAsia="Times New Roman" w:cs="Times New Roman"/>
          <w:bCs/>
          <w:color w:val="000000"/>
          <w:sz w:val="24"/>
          <w:szCs w:val="24"/>
        </w:rPr>
        <w:t xml:space="preserve"> und allen Interessierten einer intakten Dorfgemeinschaft</w:t>
      </w:r>
      <w:r w:rsidR="00674C2D" w:rsidRPr="00F973FD">
        <w:rPr>
          <w:rFonts w:eastAsia="Times New Roman" w:cs="Times New Roman"/>
          <w:bCs/>
          <w:color w:val="000000"/>
          <w:sz w:val="24"/>
          <w:szCs w:val="24"/>
        </w:rPr>
        <w:t xml:space="preserve"> an</w:t>
      </w:r>
      <w:r w:rsidR="00775526">
        <w:rPr>
          <w:rFonts w:eastAsia="Times New Roman" w:cs="Times New Roman"/>
          <w:bCs/>
          <w:color w:val="000000"/>
          <w:sz w:val="24"/>
          <w:szCs w:val="24"/>
        </w:rPr>
        <w:t>.</w:t>
      </w:r>
    </w:p>
    <w:p w14:paraId="5C8759D7" w14:textId="77777777" w:rsidR="00B5169A" w:rsidRPr="00B5169A" w:rsidRDefault="00B5169A" w:rsidP="00F973FD">
      <w:pPr>
        <w:pStyle w:val="Listenabsatz"/>
        <w:shd w:val="clear" w:color="auto" w:fill="FFFFFF"/>
        <w:spacing w:before="100" w:beforeAutospacing="1" w:after="100" w:afterAutospacing="1" w:line="240" w:lineRule="auto"/>
        <w:rPr>
          <w:rFonts w:eastAsia="Times New Roman" w:cs="Times New Roman"/>
          <w:b/>
          <w:bCs/>
          <w:color w:val="000000"/>
          <w:sz w:val="24"/>
          <w:szCs w:val="24"/>
        </w:rPr>
      </w:pPr>
    </w:p>
    <w:p w14:paraId="4F8E7841" w14:textId="77777777" w:rsidR="009E4BF4" w:rsidRPr="00A9125E" w:rsidRDefault="009E4BF4" w:rsidP="00A9125E">
      <w:pPr>
        <w:shd w:val="clear" w:color="auto" w:fill="FFFFFF"/>
        <w:spacing w:before="100" w:beforeAutospacing="1" w:after="100" w:afterAutospacing="1" w:line="240" w:lineRule="auto"/>
        <w:jc w:val="center"/>
        <w:rPr>
          <w:rFonts w:eastAsia="Times New Roman" w:cs="Times New Roman"/>
          <w:color w:val="000000"/>
          <w:sz w:val="24"/>
          <w:szCs w:val="24"/>
        </w:rPr>
      </w:pPr>
    </w:p>
    <w:p w14:paraId="380BE54A" w14:textId="77777777" w:rsidR="00A9125E" w:rsidRPr="00A9125E" w:rsidRDefault="00A9125E" w:rsidP="00A9125E">
      <w:pPr>
        <w:shd w:val="clear" w:color="auto" w:fill="FFFFFF"/>
        <w:spacing w:before="100" w:beforeAutospacing="1" w:after="100" w:afterAutospacing="1" w:line="240" w:lineRule="auto"/>
        <w:rPr>
          <w:rFonts w:eastAsia="Times New Roman" w:cs="Times New Roman"/>
          <w:color w:val="000000"/>
          <w:sz w:val="24"/>
          <w:szCs w:val="24"/>
        </w:rPr>
      </w:pPr>
      <w:r w:rsidRPr="00A9125E">
        <w:rPr>
          <w:rFonts w:eastAsia="Times New Roman" w:cs="Times New Roman"/>
          <w:color w:val="000000"/>
          <w:sz w:val="24"/>
          <w:szCs w:val="24"/>
        </w:rPr>
        <w:lastRenderedPageBreak/>
        <w:t> </w:t>
      </w:r>
    </w:p>
    <w:p w14:paraId="3B680D91" w14:textId="77777777" w:rsidR="00A9125E" w:rsidRPr="00A9125E" w:rsidRDefault="00A9125E" w:rsidP="00A9125E">
      <w:pPr>
        <w:shd w:val="clear" w:color="auto" w:fill="FFFFFF"/>
        <w:spacing w:before="100" w:beforeAutospacing="1" w:after="100" w:afterAutospacing="1" w:line="240" w:lineRule="auto"/>
        <w:jc w:val="center"/>
        <w:rPr>
          <w:rFonts w:eastAsia="Times New Roman" w:cs="Times New Roman"/>
          <w:color w:val="000000"/>
          <w:sz w:val="24"/>
          <w:szCs w:val="24"/>
        </w:rPr>
      </w:pPr>
      <w:r w:rsidRPr="00A9125E">
        <w:rPr>
          <w:rFonts w:eastAsia="Times New Roman" w:cs="Times New Roman"/>
          <w:b/>
          <w:bCs/>
          <w:color w:val="000000"/>
          <w:sz w:val="24"/>
          <w:szCs w:val="24"/>
        </w:rPr>
        <w:t xml:space="preserve">§ 3 </w:t>
      </w:r>
      <w:r w:rsidRPr="00A9125E">
        <w:rPr>
          <w:rFonts w:eastAsia="Times New Roman" w:cs="Times New Roman"/>
          <w:b/>
          <w:bCs/>
          <w:color w:val="000000"/>
          <w:sz w:val="24"/>
          <w:szCs w:val="24"/>
        </w:rPr>
        <w:br/>
        <w:t xml:space="preserve">Gemeinnützigkeit </w:t>
      </w:r>
    </w:p>
    <w:p w14:paraId="21DD4AAB" w14:textId="77777777" w:rsidR="00A9125E" w:rsidRPr="00A9125E" w:rsidRDefault="00A9125E" w:rsidP="00A9125E">
      <w:pPr>
        <w:numPr>
          <w:ilvl w:val="0"/>
          <w:numId w:val="3"/>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Der Verein verfolgt ausschließlich und unmittelbar gemeinnützige Zwecke im Sinne der Abgabenordnung. Er verwendet seine Mittel nur für die satzungsmäßigen Zwecke. </w:t>
      </w:r>
    </w:p>
    <w:p w14:paraId="4186578A" w14:textId="77777777" w:rsidR="00A9125E" w:rsidRPr="00A9125E" w:rsidRDefault="00A9125E" w:rsidP="00A9125E">
      <w:pPr>
        <w:numPr>
          <w:ilvl w:val="0"/>
          <w:numId w:val="3"/>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Die Mitglieder erhalten keine Gewinne und in ihrer Eigenschaft als Mitglied auch keine sonstigen Zuwendungen im Sinne der Abgabenordnung aus Mitteln des Vereins. </w:t>
      </w:r>
    </w:p>
    <w:p w14:paraId="59D925AB" w14:textId="77777777" w:rsidR="00A9125E" w:rsidRPr="00A9125E" w:rsidRDefault="00A9125E" w:rsidP="00A9125E">
      <w:pPr>
        <w:numPr>
          <w:ilvl w:val="0"/>
          <w:numId w:val="3"/>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Die Mitglieder haben bei ihrem Ausscheiden oder bei Auflösung des Vereins keinerlei vermögensrechtliche Ansprüche gegen ihn. </w:t>
      </w:r>
    </w:p>
    <w:p w14:paraId="7A86F778" w14:textId="77777777" w:rsidR="00A9125E" w:rsidRPr="00A9125E" w:rsidRDefault="00A9125E" w:rsidP="00A9125E">
      <w:pPr>
        <w:numPr>
          <w:ilvl w:val="0"/>
          <w:numId w:val="3"/>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Keine Person wird durch Ausgaben, die dem Zweck des Vereins fremd sind oder durch unverhältnismäßig hohe Vergütungen, begünstigt. </w:t>
      </w:r>
    </w:p>
    <w:p w14:paraId="26D0BB72" w14:textId="77777777" w:rsidR="00A9125E" w:rsidRPr="00A9125E" w:rsidRDefault="00A9125E" w:rsidP="00A9125E">
      <w:pPr>
        <w:shd w:val="clear" w:color="auto" w:fill="FFFFFF"/>
        <w:spacing w:before="100" w:beforeAutospacing="1" w:after="100" w:afterAutospacing="1" w:line="240" w:lineRule="auto"/>
        <w:rPr>
          <w:rFonts w:eastAsia="Times New Roman" w:cs="Times New Roman"/>
          <w:color w:val="000000"/>
          <w:sz w:val="24"/>
          <w:szCs w:val="24"/>
        </w:rPr>
      </w:pPr>
      <w:r w:rsidRPr="00A9125E">
        <w:rPr>
          <w:rFonts w:eastAsia="Times New Roman" w:cs="Times New Roman"/>
          <w:color w:val="000000"/>
          <w:sz w:val="24"/>
          <w:szCs w:val="24"/>
        </w:rPr>
        <w:t> </w:t>
      </w:r>
    </w:p>
    <w:p w14:paraId="30B3B9D7" w14:textId="77777777" w:rsidR="00A9125E" w:rsidRPr="00A9125E" w:rsidRDefault="00A9125E" w:rsidP="00A9125E">
      <w:pPr>
        <w:shd w:val="clear" w:color="auto" w:fill="FFFFFF"/>
        <w:spacing w:before="100" w:beforeAutospacing="1" w:after="100" w:afterAutospacing="1" w:line="240" w:lineRule="auto"/>
        <w:jc w:val="center"/>
        <w:rPr>
          <w:rFonts w:eastAsia="Times New Roman" w:cs="Times New Roman"/>
          <w:color w:val="000000"/>
          <w:sz w:val="24"/>
          <w:szCs w:val="24"/>
        </w:rPr>
      </w:pPr>
      <w:r w:rsidRPr="00A9125E">
        <w:rPr>
          <w:rFonts w:eastAsia="Times New Roman" w:cs="Times New Roman"/>
          <w:b/>
          <w:bCs/>
          <w:color w:val="000000"/>
          <w:sz w:val="24"/>
          <w:szCs w:val="24"/>
        </w:rPr>
        <w:t xml:space="preserve">§4 </w:t>
      </w:r>
      <w:r w:rsidRPr="00A9125E">
        <w:rPr>
          <w:rFonts w:eastAsia="Times New Roman" w:cs="Times New Roman"/>
          <w:b/>
          <w:bCs/>
          <w:color w:val="000000"/>
          <w:sz w:val="24"/>
          <w:szCs w:val="24"/>
        </w:rPr>
        <w:br/>
        <w:t>Mitglieder</w:t>
      </w:r>
    </w:p>
    <w:p w14:paraId="79ED3422" w14:textId="77777777" w:rsidR="00A9125E" w:rsidRDefault="00A9125E" w:rsidP="00A9125E">
      <w:pPr>
        <w:numPr>
          <w:ilvl w:val="0"/>
          <w:numId w:val="4"/>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Mitglieder des Vereins können werden: </w:t>
      </w:r>
      <w:r w:rsidRPr="00A9125E">
        <w:rPr>
          <w:rFonts w:eastAsia="Times New Roman" w:cs="Times New Roman"/>
          <w:color w:val="000000"/>
          <w:sz w:val="24"/>
          <w:szCs w:val="24"/>
        </w:rPr>
        <w:br/>
        <w:t xml:space="preserve">a) Natürliche Personen, </w:t>
      </w:r>
      <w:r w:rsidRPr="00A9125E">
        <w:rPr>
          <w:rFonts w:eastAsia="Times New Roman" w:cs="Times New Roman"/>
          <w:color w:val="000000"/>
          <w:sz w:val="24"/>
          <w:szCs w:val="24"/>
        </w:rPr>
        <w:br/>
        <w:t xml:space="preserve">b) Körperschaften und Anstalten des öffentlichen Rechts, </w:t>
      </w:r>
      <w:r w:rsidRPr="00A9125E">
        <w:rPr>
          <w:rFonts w:eastAsia="Times New Roman" w:cs="Times New Roman"/>
          <w:color w:val="000000"/>
          <w:sz w:val="24"/>
          <w:szCs w:val="24"/>
        </w:rPr>
        <w:br/>
        <w:t xml:space="preserve">c) Privatrechtliche Personenvereinigungen. </w:t>
      </w:r>
    </w:p>
    <w:p w14:paraId="1BF6040D" w14:textId="77777777" w:rsidR="00351E02" w:rsidRDefault="00351E02" w:rsidP="00A9125E">
      <w:pPr>
        <w:numPr>
          <w:ilvl w:val="0"/>
          <w:numId w:val="4"/>
        </w:numPr>
        <w:shd w:val="clear" w:color="auto" w:fill="FFFFFF"/>
        <w:spacing w:before="100" w:beforeAutospacing="1" w:after="100" w:afterAutospacing="1" w:line="240" w:lineRule="auto"/>
        <w:ind w:left="1320"/>
        <w:rPr>
          <w:rFonts w:eastAsia="Times New Roman" w:cs="Times New Roman"/>
          <w:color w:val="000000"/>
          <w:sz w:val="24"/>
          <w:szCs w:val="24"/>
        </w:rPr>
      </w:pPr>
      <w:r>
        <w:rPr>
          <w:rFonts w:eastAsia="Times New Roman" w:cs="Times New Roman"/>
          <w:color w:val="000000"/>
          <w:sz w:val="24"/>
          <w:szCs w:val="24"/>
        </w:rPr>
        <w:t>Über die Aufnahme entscheidet der Vorstand durch Mehrheitsbeschluss.</w:t>
      </w:r>
    </w:p>
    <w:p w14:paraId="48061866" w14:textId="77777777" w:rsidR="00910135" w:rsidRDefault="00910135" w:rsidP="00A9125E">
      <w:pPr>
        <w:numPr>
          <w:ilvl w:val="0"/>
          <w:numId w:val="4"/>
        </w:numPr>
        <w:shd w:val="clear" w:color="auto" w:fill="FFFFFF"/>
        <w:spacing w:before="100" w:beforeAutospacing="1" w:after="100" w:afterAutospacing="1" w:line="240" w:lineRule="auto"/>
        <w:ind w:left="1320"/>
        <w:rPr>
          <w:rFonts w:eastAsia="Times New Roman" w:cs="Times New Roman"/>
          <w:color w:val="000000"/>
          <w:sz w:val="24"/>
          <w:szCs w:val="24"/>
        </w:rPr>
      </w:pPr>
      <w:r>
        <w:rPr>
          <w:rFonts w:eastAsia="Times New Roman" w:cs="Times New Roman"/>
          <w:color w:val="000000"/>
          <w:sz w:val="24"/>
          <w:szCs w:val="24"/>
        </w:rPr>
        <w:t>Es gibt folgende Mitgliedstypen</w:t>
      </w:r>
    </w:p>
    <w:p w14:paraId="2CE2EB4E" w14:textId="77777777" w:rsidR="00910135" w:rsidRDefault="00910135" w:rsidP="00910135">
      <w:pPr>
        <w:pStyle w:val="Listenabsatz"/>
        <w:numPr>
          <w:ilvl w:val="1"/>
          <w:numId w:val="4"/>
        </w:numPr>
        <w:shd w:val="clear" w:color="auto" w:fill="FFFFFF"/>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Aktive Mitglieder</w:t>
      </w:r>
    </w:p>
    <w:p w14:paraId="1869D88B" w14:textId="77777777" w:rsidR="00910135" w:rsidRDefault="00910135" w:rsidP="00910135">
      <w:pPr>
        <w:pStyle w:val="Listenabsatz"/>
        <w:numPr>
          <w:ilvl w:val="1"/>
          <w:numId w:val="4"/>
        </w:numPr>
        <w:shd w:val="clear" w:color="auto" w:fill="FFFFFF"/>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Passive Mitglieder</w:t>
      </w:r>
    </w:p>
    <w:p w14:paraId="2FA511BB" w14:textId="7F15F7D4" w:rsidR="00910135" w:rsidRDefault="00910135" w:rsidP="00910135">
      <w:pPr>
        <w:pStyle w:val="Listenabsatz"/>
        <w:shd w:val="clear" w:color="auto" w:fill="FFFFFF"/>
        <w:spacing w:before="100" w:beforeAutospacing="1" w:after="100" w:afterAutospacing="1" w:line="240" w:lineRule="auto"/>
        <w:ind w:left="1440"/>
        <w:rPr>
          <w:rFonts w:eastAsia="Times New Roman" w:cs="Times New Roman"/>
          <w:color w:val="000000"/>
          <w:sz w:val="24"/>
          <w:szCs w:val="24"/>
        </w:rPr>
      </w:pPr>
      <w:r>
        <w:rPr>
          <w:rFonts w:eastAsia="Times New Roman" w:cs="Times New Roman"/>
          <w:color w:val="000000"/>
          <w:sz w:val="24"/>
          <w:szCs w:val="24"/>
        </w:rPr>
        <w:t>Diese unterscheiden sich von den aktiven Mitglieder</w:t>
      </w:r>
      <w:r w:rsidR="007D553D">
        <w:rPr>
          <w:rFonts w:eastAsia="Times New Roman" w:cs="Times New Roman"/>
          <w:color w:val="000000"/>
          <w:sz w:val="24"/>
          <w:szCs w:val="24"/>
        </w:rPr>
        <w:t>n</w:t>
      </w:r>
      <w:r>
        <w:rPr>
          <w:rFonts w:eastAsia="Times New Roman" w:cs="Times New Roman"/>
          <w:color w:val="000000"/>
          <w:sz w:val="24"/>
          <w:szCs w:val="24"/>
        </w:rPr>
        <w:t xml:space="preserve"> dadurch, dass sie nicht „Hand anlegen“, wie die aktiven, sondern lediglich den Mitgliedsbeitrag zahlen. Sie haben darüber hinaus kein Stimmrecht.</w:t>
      </w:r>
    </w:p>
    <w:p w14:paraId="6AA6067A" w14:textId="77777777" w:rsidR="00910135" w:rsidRPr="00910135" w:rsidRDefault="00910135" w:rsidP="00910135">
      <w:pPr>
        <w:pStyle w:val="Listenabsatz"/>
        <w:numPr>
          <w:ilvl w:val="1"/>
          <w:numId w:val="4"/>
        </w:numPr>
        <w:shd w:val="clear" w:color="auto" w:fill="FFFFFF"/>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Ehrenmitglieder</w:t>
      </w:r>
    </w:p>
    <w:p w14:paraId="7E536476" w14:textId="77777777" w:rsidR="00A9125E" w:rsidRPr="00A9125E" w:rsidRDefault="00A9125E" w:rsidP="00A9125E">
      <w:pPr>
        <w:numPr>
          <w:ilvl w:val="0"/>
          <w:numId w:val="4"/>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t xml:space="preserve">Die Mitgliederversammlung kann auf Vorschlag des Vorstandes Personen zu Ehrenmitgliedern ernennen, die sich um den Verein oder die von ihm verfolgten Ziele besonders verdient gemacht haben. </w:t>
      </w:r>
    </w:p>
    <w:p w14:paraId="60420384" w14:textId="77777777" w:rsidR="00A9125E" w:rsidRPr="00A9125E" w:rsidRDefault="00A9125E" w:rsidP="00CE30FC">
      <w:pPr>
        <w:shd w:val="clear" w:color="auto" w:fill="FFFFFF"/>
        <w:spacing w:before="100" w:beforeAutospacing="1" w:after="100" w:afterAutospacing="1" w:line="240" w:lineRule="auto"/>
        <w:jc w:val="center"/>
        <w:rPr>
          <w:rFonts w:eastAsia="Times New Roman" w:cs="Times New Roman"/>
          <w:color w:val="000000"/>
          <w:sz w:val="24"/>
          <w:szCs w:val="24"/>
        </w:rPr>
      </w:pPr>
      <w:r w:rsidRPr="00A9125E">
        <w:rPr>
          <w:rFonts w:eastAsia="Times New Roman" w:cs="Times New Roman"/>
          <w:color w:val="000000"/>
          <w:sz w:val="24"/>
          <w:szCs w:val="24"/>
        </w:rPr>
        <w:br/>
        <w:t> </w:t>
      </w:r>
      <w:r w:rsidRPr="00A9125E">
        <w:rPr>
          <w:rFonts w:eastAsia="Times New Roman" w:cs="Times New Roman"/>
          <w:color w:val="000000"/>
          <w:sz w:val="24"/>
          <w:szCs w:val="24"/>
        </w:rPr>
        <w:br/>
      </w:r>
      <w:r w:rsidRPr="00A9125E">
        <w:rPr>
          <w:rFonts w:eastAsia="Times New Roman" w:cs="Times New Roman"/>
          <w:b/>
          <w:bCs/>
          <w:color w:val="000000"/>
          <w:sz w:val="24"/>
          <w:szCs w:val="24"/>
        </w:rPr>
        <w:t xml:space="preserve">§ 5 </w:t>
      </w:r>
      <w:r w:rsidRPr="00A9125E">
        <w:rPr>
          <w:rFonts w:eastAsia="Times New Roman" w:cs="Times New Roman"/>
          <w:b/>
          <w:bCs/>
          <w:color w:val="000000"/>
          <w:sz w:val="24"/>
          <w:szCs w:val="24"/>
        </w:rPr>
        <w:br/>
      </w:r>
      <w:r w:rsidR="00CE30FC">
        <w:rPr>
          <w:rFonts w:eastAsia="Times New Roman" w:cs="Times New Roman"/>
          <w:b/>
          <w:bCs/>
          <w:color w:val="000000"/>
          <w:sz w:val="24"/>
          <w:szCs w:val="24"/>
        </w:rPr>
        <w:t xml:space="preserve">Beendigung der </w:t>
      </w:r>
      <w:r w:rsidRPr="00A9125E">
        <w:rPr>
          <w:rFonts w:eastAsia="Times New Roman" w:cs="Times New Roman"/>
          <w:b/>
          <w:bCs/>
          <w:color w:val="000000"/>
          <w:sz w:val="24"/>
          <w:szCs w:val="24"/>
        </w:rPr>
        <w:t>Mitgliedschaft</w:t>
      </w:r>
    </w:p>
    <w:p w14:paraId="5F8DDA82" w14:textId="77777777" w:rsidR="00A9125E" w:rsidRPr="00A9125E" w:rsidRDefault="00A9125E" w:rsidP="00CE30FC">
      <w:pPr>
        <w:shd w:val="clear" w:color="auto" w:fill="FFFFFF"/>
        <w:spacing w:before="100" w:beforeAutospacing="1" w:after="100" w:afterAutospacing="1" w:line="240" w:lineRule="auto"/>
        <w:ind w:left="1320"/>
        <w:rPr>
          <w:rFonts w:eastAsia="Times New Roman" w:cs="Times New Roman"/>
          <w:color w:val="000000"/>
          <w:sz w:val="24"/>
          <w:szCs w:val="24"/>
        </w:rPr>
      </w:pPr>
    </w:p>
    <w:p w14:paraId="60049B38" w14:textId="77777777" w:rsidR="00A9125E" w:rsidRPr="00A9125E" w:rsidRDefault="00A9125E" w:rsidP="00A9125E">
      <w:pPr>
        <w:numPr>
          <w:ilvl w:val="0"/>
          <w:numId w:val="5"/>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lastRenderedPageBreak/>
        <w:br/>
        <w:t xml:space="preserve">Die Mitgliedschaft erlischt: </w:t>
      </w:r>
      <w:r w:rsidRPr="00A9125E">
        <w:rPr>
          <w:rFonts w:eastAsia="Times New Roman" w:cs="Times New Roman"/>
          <w:color w:val="000000"/>
          <w:sz w:val="24"/>
          <w:szCs w:val="24"/>
        </w:rPr>
        <w:br/>
        <w:t xml:space="preserve">a) durch Austrittserklärung. Der Austritt muss schriftlich dem Vorstand gegenüber erklärt werden. Er ist nur zum Ende des Geschäftsjahres zulässig. </w:t>
      </w:r>
      <w:r w:rsidRPr="00A9125E">
        <w:rPr>
          <w:rFonts w:eastAsia="Times New Roman" w:cs="Times New Roman"/>
          <w:color w:val="000000"/>
          <w:sz w:val="24"/>
          <w:szCs w:val="24"/>
        </w:rPr>
        <w:br/>
        <w:t xml:space="preserve">b) durch Tod, </w:t>
      </w:r>
      <w:r w:rsidRPr="00A9125E">
        <w:rPr>
          <w:rFonts w:eastAsia="Times New Roman" w:cs="Times New Roman"/>
          <w:color w:val="000000"/>
          <w:sz w:val="24"/>
          <w:szCs w:val="24"/>
        </w:rPr>
        <w:br/>
        <w:t xml:space="preserve">c) durch Auflösung einer Personenvereinigung, </w:t>
      </w:r>
      <w:r w:rsidRPr="00A9125E">
        <w:rPr>
          <w:rFonts w:eastAsia="Times New Roman" w:cs="Times New Roman"/>
          <w:color w:val="000000"/>
          <w:sz w:val="24"/>
          <w:szCs w:val="24"/>
        </w:rPr>
        <w:br/>
        <w:t xml:space="preserve">d) durch Ausschluss durch den Vorstand. Ausgeschlossen werden kann nach dessen vorheriger Anhörung ein Mitglied, das dem Zweck des Vereins gröblich zuwiderhandelt oder das Ansehen des Vereins erheblich schädigt. Die Entscheidung des Vorstandes ist dem Betroffenen durch eingeschriebenen Brief mitzuteilen. Gegen den Ausschluss kann binnen vier Wochen Einspruch eingelegt werden, über den die Mitgliederversammlung bei ihrer nächsten Zusammenkunft endgültig entscheidet. </w:t>
      </w:r>
      <w:r w:rsidRPr="00A9125E">
        <w:rPr>
          <w:rFonts w:eastAsia="Times New Roman" w:cs="Times New Roman"/>
          <w:color w:val="000000"/>
          <w:sz w:val="24"/>
          <w:szCs w:val="24"/>
        </w:rPr>
        <w:br/>
        <w:t>e) wen</w:t>
      </w:r>
      <w:r w:rsidR="00CE30FC">
        <w:rPr>
          <w:rFonts w:eastAsia="Times New Roman" w:cs="Times New Roman"/>
          <w:color w:val="000000"/>
          <w:sz w:val="24"/>
          <w:szCs w:val="24"/>
        </w:rPr>
        <w:t>n ein Mitglied trotz einmaliger</w:t>
      </w:r>
      <w:r w:rsidRPr="00A9125E">
        <w:rPr>
          <w:rFonts w:eastAsia="Times New Roman" w:cs="Times New Roman"/>
          <w:color w:val="000000"/>
          <w:sz w:val="24"/>
          <w:szCs w:val="24"/>
        </w:rPr>
        <w:t xml:space="preserve"> Mahnung seinen Jahresbeitrag nicht innerhalb einer gesetzten Frist zahlt.</w:t>
      </w:r>
    </w:p>
    <w:p w14:paraId="2BC3A60F" w14:textId="053CFA84" w:rsidR="00A9125E" w:rsidRPr="00A9125E" w:rsidRDefault="00A9125E" w:rsidP="00DD43CC">
      <w:pPr>
        <w:shd w:val="clear" w:color="auto" w:fill="FFFFFF"/>
        <w:spacing w:before="100" w:beforeAutospacing="1" w:after="100" w:afterAutospacing="1" w:line="240" w:lineRule="auto"/>
        <w:ind w:left="960"/>
        <w:rPr>
          <w:rFonts w:eastAsia="Times New Roman" w:cs="Times New Roman"/>
          <w:color w:val="000000"/>
          <w:sz w:val="24"/>
          <w:szCs w:val="24"/>
        </w:rPr>
      </w:pPr>
    </w:p>
    <w:p w14:paraId="0BC66AD0" w14:textId="77777777" w:rsidR="00A9125E" w:rsidRPr="00A9125E" w:rsidRDefault="00A9125E" w:rsidP="00A9125E">
      <w:pPr>
        <w:numPr>
          <w:ilvl w:val="0"/>
          <w:numId w:val="5"/>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Ausgeschiedene Mitglieder oder ihre Rechtsnachfolger haben keinen Anspruch auf Ersatz der von ihnen gezahlten Beiträge, der geleisteten Arbeit oder der zur Verfügung gestellten Sachwerte, soweit nicht schriftlich eine andere Vereinbarung getroffen wurde.</w:t>
      </w:r>
    </w:p>
    <w:p w14:paraId="55FC6D7A" w14:textId="77777777" w:rsidR="00A9125E" w:rsidRPr="00A9125E" w:rsidRDefault="00A9125E" w:rsidP="00A9125E">
      <w:pPr>
        <w:shd w:val="clear" w:color="auto" w:fill="FFFFFF"/>
        <w:spacing w:before="100" w:beforeAutospacing="1" w:after="100" w:afterAutospacing="1" w:line="240" w:lineRule="auto"/>
        <w:rPr>
          <w:rFonts w:eastAsia="Times New Roman" w:cs="Times New Roman"/>
          <w:color w:val="000000"/>
          <w:sz w:val="24"/>
          <w:szCs w:val="24"/>
        </w:rPr>
      </w:pPr>
      <w:r w:rsidRPr="00A9125E">
        <w:rPr>
          <w:rFonts w:eastAsia="Times New Roman" w:cs="Times New Roman"/>
          <w:color w:val="000000"/>
          <w:sz w:val="24"/>
          <w:szCs w:val="24"/>
        </w:rPr>
        <w:t> </w:t>
      </w:r>
    </w:p>
    <w:p w14:paraId="5000B8D6" w14:textId="77777777" w:rsidR="00A9125E" w:rsidRPr="00A9125E" w:rsidRDefault="00A9125E" w:rsidP="00A9125E">
      <w:pPr>
        <w:shd w:val="clear" w:color="auto" w:fill="FFFFFF"/>
        <w:spacing w:before="100" w:beforeAutospacing="1" w:after="100" w:afterAutospacing="1" w:line="240" w:lineRule="auto"/>
        <w:jc w:val="center"/>
        <w:rPr>
          <w:rFonts w:eastAsia="Times New Roman" w:cs="Times New Roman"/>
          <w:color w:val="000000"/>
          <w:sz w:val="24"/>
          <w:szCs w:val="24"/>
        </w:rPr>
      </w:pPr>
      <w:r w:rsidRPr="00A9125E">
        <w:rPr>
          <w:rFonts w:eastAsia="Times New Roman" w:cs="Times New Roman"/>
          <w:b/>
          <w:bCs/>
          <w:color w:val="000000"/>
          <w:sz w:val="24"/>
          <w:szCs w:val="24"/>
        </w:rPr>
        <w:t xml:space="preserve">§ 6 </w:t>
      </w:r>
      <w:r w:rsidRPr="00A9125E">
        <w:rPr>
          <w:rFonts w:eastAsia="Times New Roman" w:cs="Times New Roman"/>
          <w:b/>
          <w:bCs/>
          <w:color w:val="000000"/>
          <w:sz w:val="24"/>
          <w:szCs w:val="24"/>
        </w:rPr>
        <w:br/>
        <w:t xml:space="preserve">Mitgliedsbeitrag </w:t>
      </w:r>
    </w:p>
    <w:p w14:paraId="51F73BDC" w14:textId="454268AB" w:rsidR="00A9125E" w:rsidRPr="005007D1" w:rsidRDefault="0068715F" w:rsidP="005007D1">
      <w:pPr>
        <w:numPr>
          <w:ilvl w:val="0"/>
          <w:numId w:val="6"/>
        </w:numPr>
        <w:shd w:val="clear" w:color="auto" w:fill="FFFFFF"/>
        <w:spacing w:before="100" w:beforeAutospacing="1" w:after="100" w:afterAutospacing="1" w:line="240" w:lineRule="auto"/>
        <w:ind w:left="1320"/>
        <w:rPr>
          <w:rFonts w:eastAsia="Times New Roman" w:cs="Times New Roman"/>
          <w:color w:val="000000"/>
          <w:sz w:val="24"/>
          <w:szCs w:val="24"/>
        </w:rPr>
      </w:pPr>
      <w:r>
        <w:rPr>
          <w:rFonts w:eastAsia="Times New Roman" w:cs="Times New Roman"/>
          <w:color w:val="000000"/>
          <w:sz w:val="24"/>
          <w:szCs w:val="24"/>
        </w:rPr>
        <w:t>Von den Mitgliedern werden jährliche Beiträge erhoben. Darüber hinaus kann, wenn es der Finanzierung besonderer Vorhaben oder der Beseitigung finanzieller Engpässe dient, eine besondere Umlage erhoben werden.</w:t>
      </w:r>
      <w:r w:rsidR="00CE30FC" w:rsidRPr="005007D1">
        <w:rPr>
          <w:rFonts w:eastAsia="Times New Roman" w:cs="Times New Roman"/>
          <w:color w:val="000000"/>
          <w:sz w:val="24"/>
          <w:szCs w:val="24"/>
        </w:rPr>
        <w:br/>
      </w:r>
      <w:r w:rsidR="005007D1">
        <w:rPr>
          <w:rFonts w:eastAsia="Times New Roman" w:cs="Times New Roman"/>
          <w:color w:val="000000"/>
          <w:sz w:val="24"/>
          <w:szCs w:val="24"/>
        </w:rPr>
        <w:t>Die Höhe richtet sich nach dem</w:t>
      </w:r>
      <w:r w:rsidR="00982903" w:rsidRPr="005007D1">
        <w:rPr>
          <w:rFonts w:eastAsia="Times New Roman" w:cs="Times New Roman"/>
          <w:color w:val="000000"/>
          <w:sz w:val="24"/>
          <w:szCs w:val="24"/>
        </w:rPr>
        <w:t xml:space="preserve"> vom Vorstand vorgeschlagenen und von der Mitgliederversammlung beschlossenen Jahresbeitrag</w:t>
      </w:r>
      <w:r w:rsidR="005007D1">
        <w:rPr>
          <w:rFonts w:eastAsia="Times New Roman" w:cs="Times New Roman"/>
          <w:color w:val="000000"/>
          <w:sz w:val="24"/>
          <w:szCs w:val="24"/>
        </w:rPr>
        <w:t>.</w:t>
      </w:r>
    </w:p>
    <w:p w14:paraId="14C05A77" w14:textId="08D185B1" w:rsidR="00A9125E" w:rsidRDefault="00A9125E" w:rsidP="00A9125E">
      <w:pPr>
        <w:numPr>
          <w:ilvl w:val="0"/>
          <w:numId w:val="6"/>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Die Beiträge sind zahlbar bis zum 31. März </w:t>
      </w:r>
      <w:r w:rsidR="009A7CE3">
        <w:rPr>
          <w:rFonts w:eastAsia="Times New Roman" w:cs="Times New Roman"/>
          <w:color w:val="000000"/>
          <w:sz w:val="24"/>
          <w:szCs w:val="24"/>
        </w:rPr>
        <w:t>für das laufende Geschäftsjahr</w:t>
      </w:r>
      <w:r w:rsidR="00B31A66">
        <w:rPr>
          <w:rFonts w:eastAsia="Times New Roman" w:cs="Times New Roman"/>
          <w:color w:val="000000"/>
          <w:sz w:val="24"/>
          <w:szCs w:val="24"/>
        </w:rPr>
        <w:t>. Der volle Jahresbeitrag ist auch dann zu entrichten, wenn das Mitglied im Laufe des Geschäftsjahres aus</w:t>
      </w:r>
      <w:r w:rsidR="007D553D">
        <w:rPr>
          <w:rFonts w:eastAsia="Times New Roman" w:cs="Times New Roman"/>
          <w:color w:val="000000"/>
          <w:sz w:val="24"/>
          <w:szCs w:val="24"/>
        </w:rPr>
        <w:t>-</w:t>
      </w:r>
      <w:r w:rsidR="00B31A66">
        <w:rPr>
          <w:rFonts w:eastAsia="Times New Roman" w:cs="Times New Roman"/>
          <w:color w:val="000000"/>
          <w:sz w:val="24"/>
          <w:szCs w:val="24"/>
        </w:rPr>
        <w:t xml:space="preserve"> oder eintritt. </w:t>
      </w:r>
      <w:r w:rsidR="00FD22D1">
        <w:rPr>
          <w:rFonts w:eastAsia="Times New Roman" w:cs="Times New Roman"/>
          <w:color w:val="000000"/>
          <w:sz w:val="24"/>
          <w:szCs w:val="24"/>
        </w:rPr>
        <w:t>Die Mitglieder erklären sich damit einverstanden, dass die Beiträge im Lastschriftverfahren eingezogen werden.</w:t>
      </w:r>
    </w:p>
    <w:p w14:paraId="325B3E27" w14:textId="77777777" w:rsidR="00FD22D1" w:rsidRPr="00A9125E" w:rsidRDefault="00FD22D1" w:rsidP="00FD22D1">
      <w:pPr>
        <w:shd w:val="clear" w:color="auto" w:fill="FFFFFF"/>
        <w:spacing w:before="100" w:beforeAutospacing="1" w:after="100" w:afterAutospacing="1" w:line="240" w:lineRule="auto"/>
        <w:ind w:left="1320"/>
        <w:rPr>
          <w:rFonts w:eastAsia="Times New Roman" w:cs="Times New Roman"/>
          <w:color w:val="000000"/>
          <w:sz w:val="24"/>
          <w:szCs w:val="24"/>
        </w:rPr>
      </w:pPr>
    </w:p>
    <w:p w14:paraId="716C3D79" w14:textId="77777777" w:rsidR="00A9125E" w:rsidRPr="00A9125E" w:rsidRDefault="00A9125E" w:rsidP="00A9125E">
      <w:pPr>
        <w:shd w:val="clear" w:color="auto" w:fill="FFFFFF"/>
        <w:spacing w:before="100" w:beforeAutospacing="1" w:after="100" w:afterAutospacing="1" w:line="240" w:lineRule="auto"/>
        <w:rPr>
          <w:rFonts w:eastAsia="Times New Roman" w:cs="Times New Roman"/>
          <w:color w:val="000000"/>
          <w:sz w:val="24"/>
          <w:szCs w:val="24"/>
        </w:rPr>
      </w:pPr>
      <w:r w:rsidRPr="00A9125E">
        <w:rPr>
          <w:rFonts w:eastAsia="Times New Roman" w:cs="Times New Roman"/>
          <w:color w:val="000000"/>
          <w:sz w:val="24"/>
          <w:szCs w:val="24"/>
        </w:rPr>
        <w:t> </w:t>
      </w:r>
      <w:r w:rsidR="0068715F">
        <w:rPr>
          <w:rFonts w:eastAsia="Times New Roman" w:cs="Times New Roman"/>
          <w:color w:val="000000"/>
          <w:sz w:val="24"/>
          <w:szCs w:val="24"/>
        </w:rPr>
        <w:t>.</w:t>
      </w:r>
    </w:p>
    <w:p w14:paraId="607F4CF5" w14:textId="77777777" w:rsidR="00A9125E" w:rsidRPr="00A9125E" w:rsidRDefault="00A9125E" w:rsidP="00A9125E">
      <w:pPr>
        <w:shd w:val="clear" w:color="auto" w:fill="FFFFFF"/>
        <w:spacing w:before="100" w:beforeAutospacing="1" w:after="100" w:afterAutospacing="1" w:line="240" w:lineRule="auto"/>
        <w:jc w:val="center"/>
        <w:rPr>
          <w:rFonts w:eastAsia="Times New Roman" w:cs="Times New Roman"/>
          <w:color w:val="000000"/>
          <w:sz w:val="24"/>
          <w:szCs w:val="24"/>
        </w:rPr>
      </w:pPr>
      <w:r w:rsidRPr="00A9125E">
        <w:rPr>
          <w:rFonts w:eastAsia="Times New Roman" w:cs="Times New Roman"/>
          <w:b/>
          <w:bCs/>
          <w:color w:val="000000"/>
          <w:sz w:val="24"/>
          <w:szCs w:val="24"/>
        </w:rPr>
        <w:t xml:space="preserve">§ 7 </w:t>
      </w:r>
      <w:r w:rsidRPr="00A9125E">
        <w:rPr>
          <w:rFonts w:eastAsia="Times New Roman" w:cs="Times New Roman"/>
          <w:b/>
          <w:bCs/>
          <w:color w:val="000000"/>
          <w:sz w:val="24"/>
          <w:szCs w:val="24"/>
        </w:rPr>
        <w:br/>
        <w:t xml:space="preserve">Organe des Vereins </w:t>
      </w:r>
    </w:p>
    <w:p w14:paraId="0EB8328A" w14:textId="77777777" w:rsidR="00A9125E" w:rsidRPr="00A9125E" w:rsidRDefault="00A9125E" w:rsidP="00A9125E">
      <w:pPr>
        <w:numPr>
          <w:ilvl w:val="0"/>
          <w:numId w:val="7"/>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Die Organe des Vereins sind: </w:t>
      </w:r>
      <w:r w:rsidRPr="00A9125E">
        <w:rPr>
          <w:rFonts w:eastAsia="Times New Roman" w:cs="Times New Roman"/>
          <w:color w:val="000000"/>
          <w:sz w:val="24"/>
          <w:szCs w:val="24"/>
        </w:rPr>
        <w:br/>
      </w:r>
      <w:r w:rsidRPr="00A9125E">
        <w:rPr>
          <w:rFonts w:eastAsia="Times New Roman" w:cs="Times New Roman"/>
          <w:color w:val="000000"/>
          <w:sz w:val="24"/>
          <w:szCs w:val="24"/>
        </w:rPr>
        <w:lastRenderedPageBreak/>
        <w:t xml:space="preserve">a) Die Mitgliederversammlung, </w:t>
      </w:r>
      <w:r w:rsidRPr="00A9125E">
        <w:rPr>
          <w:rFonts w:eastAsia="Times New Roman" w:cs="Times New Roman"/>
          <w:color w:val="000000"/>
          <w:sz w:val="24"/>
          <w:szCs w:val="24"/>
        </w:rPr>
        <w:br/>
        <w:t xml:space="preserve">b) Der Vorstand. </w:t>
      </w:r>
    </w:p>
    <w:p w14:paraId="4B77A250" w14:textId="77777777" w:rsidR="00A9125E" w:rsidRPr="00A9125E" w:rsidRDefault="00A9125E" w:rsidP="00A9125E">
      <w:pPr>
        <w:numPr>
          <w:ilvl w:val="0"/>
          <w:numId w:val="7"/>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Der Vorstand ist berechtigt, Arbeitskreise einzurichten. </w:t>
      </w:r>
    </w:p>
    <w:p w14:paraId="479AAA28" w14:textId="77777777" w:rsidR="00A9125E" w:rsidRPr="00A9125E" w:rsidRDefault="00A9125E" w:rsidP="00A9125E">
      <w:pPr>
        <w:shd w:val="clear" w:color="auto" w:fill="FFFFFF"/>
        <w:spacing w:before="100" w:beforeAutospacing="1" w:after="100" w:afterAutospacing="1" w:line="240" w:lineRule="auto"/>
        <w:rPr>
          <w:rFonts w:eastAsia="Times New Roman" w:cs="Times New Roman"/>
          <w:color w:val="000000"/>
          <w:sz w:val="24"/>
          <w:szCs w:val="24"/>
        </w:rPr>
      </w:pPr>
      <w:r w:rsidRPr="00A9125E">
        <w:rPr>
          <w:rFonts w:eastAsia="Times New Roman" w:cs="Times New Roman"/>
          <w:color w:val="000000"/>
          <w:sz w:val="24"/>
          <w:szCs w:val="24"/>
        </w:rPr>
        <w:t> </w:t>
      </w:r>
    </w:p>
    <w:p w14:paraId="137EAB3B" w14:textId="77777777" w:rsidR="00A9125E" w:rsidRPr="00A9125E" w:rsidRDefault="00A9125E" w:rsidP="00A9125E">
      <w:pPr>
        <w:shd w:val="clear" w:color="auto" w:fill="FFFFFF"/>
        <w:spacing w:before="100" w:beforeAutospacing="1" w:after="100" w:afterAutospacing="1" w:line="240" w:lineRule="auto"/>
        <w:jc w:val="center"/>
        <w:rPr>
          <w:rFonts w:eastAsia="Times New Roman" w:cs="Times New Roman"/>
          <w:color w:val="000000"/>
          <w:sz w:val="24"/>
          <w:szCs w:val="24"/>
        </w:rPr>
      </w:pPr>
      <w:r w:rsidRPr="00A9125E">
        <w:rPr>
          <w:rFonts w:eastAsia="Times New Roman" w:cs="Times New Roman"/>
          <w:b/>
          <w:bCs/>
          <w:color w:val="000000"/>
          <w:sz w:val="24"/>
          <w:szCs w:val="24"/>
        </w:rPr>
        <w:t xml:space="preserve">§ 8 </w:t>
      </w:r>
      <w:r w:rsidRPr="00A9125E">
        <w:rPr>
          <w:rFonts w:eastAsia="Times New Roman" w:cs="Times New Roman"/>
          <w:b/>
          <w:bCs/>
          <w:color w:val="000000"/>
          <w:sz w:val="24"/>
          <w:szCs w:val="24"/>
        </w:rPr>
        <w:br/>
        <w:t xml:space="preserve">Mitgliederversammlung </w:t>
      </w:r>
    </w:p>
    <w:p w14:paraId="7D7BC315" w14:textId="77777777" w:rsidR="00A9125E" w:rsidRPr="00773877" w:rsidRDefault="00A9125E" w:rsidP="00A9125E">
      <w:pPr>
        <w:numPr>
          <w:ilvl w:val="0"/>
          <w:numId w:val="8"/>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Eine ordentliche Mitgliederversammlung finde</w:t>
      </w:r>
      <w:r w:rsidR="00FD22D1">
        <w:rPr>
          <w:rFonts w:eastAsia="Times New Roman" w:cs="Times New Roman"/>
          <w:color w:val="000000"/>
          <w:sz w:val="24"/>
          <w:szCs w:val="24"/>
        </w:rPr>
        <w:t xml:space="preserve">t einmal im Jahr </w:t>
      </w:r>
      <w:r w:rsidRPr="00A9125E">
        <w:rPr>
          <w:rFonts w:eastAsia="Times New Roman" w:cs="Times New Roman"/>
          <w:color w:val="000000"/>
          <w:sz w:val="24"/>
          <w:szCs w:val="24"/>
        </w:rPr>
        <w:t>statt. Eine außerordentliche Mitgliederversammlung ist unverzüglic</w:t>
      </w:r>
      <w:r w:rsidR="00FD22D1">
        <w:rPr>
          <w:rFonts w:eastAsia="Times New Roman" w:cs="Times New Roman"/>
          <w:color w:val="000000"/>
          <w:sz w:val="24"/>
          <w:szCs w:val="24"/>
        </w:rPr>
        <w:t xml:space="preserve">h einzuberufen, wenn </w:t>
      </w:r>
      <w:r w:rsidR="00FD22D1" w:rsidRPr="00773877">
        <w:rPr>
          <w:rFonts w:eastAsia="Times New Roman" w:cs="Times New Roman"/>
          <w:color w:val="000000"/>
          <w:sz w:val="24"/>
          <w:szCs w:val="24"/>
        </w:rPr>
        <w:t>25%</w:t>
      </w:r>
      <w:r w:rsidRPr="00773877">
        <w:rPr>
          <w:rFonts w:eastAsia="Times New Roman" w:cs="Times New Roman"/>
          <w:color w:val="000000"/>
          <w:sz w:val="24"/>
          <w:szCs w:val="24"/>
        </w:rPr>
        <w:t xml:space="preserve"> der Mit</w:t>
      </w:r>
      <w:r w:rsidR="00736C16" w:rsidRPr="00773877">
        <w:rPr>
          <w:rFonts w:eastAsia="Times New Roman" w:cs="Times New Roman"/>
          <w:color w:val="000000"/>
          <w:sz w:val="24"/>
          <w:szCs w:val="24"/>
        </w:rPr>
        <w:t>glieder dies verlangen</w:t>
      </w:r>
      <w:r w:rsidRPr="00773877">
        <w:rPr>
          <w:rFonts w:eastAsia="Times New Roman" w:cs="Times New Roman"/>
          <w:color w:val="000000"/>
          <w:sz w:val="24"/>
          <w:szCs w:val="24"/>
        </w:rPr>
        <w:t xml:space="preserve">. </w:t>
      </w:r>
    </w:p>
    <w:p w14:paraId="0FF7F5DE" w14:textId="03C87D32" w:rsidR="00A9125E" w:rsidRPr="00773877" w:rsidRDefault="00A9125E" w:rsidP="00A9125E">
      <w:pPr>
        <w:numPr>
          <w:ilvl w:val="0"/>
          <w:numId w:val="8"/>
        </w:numPr>
        <w:shd w:val="clear" w:color="auto" w:fill="FFFFFF"/>
        <w:spacing w:before="100" w:beforeAutospacing="1" w:after="100" w:afterAutospacing="1" w:line="240" w:lineRule="auto"/>
        <w:ind w:left="1320"/>
        <w:rPr>
          <w:rFonts w:ascii="Calibri" w:eastAsia="Times New Roman" w:hAnsi="Calibri" w:cs="Times New Roman"/>
          <w:color w:val="000000"/>
          <w:sz w:val="24"/>
          <w:szCs w:val="24"/>
        </w:rPr>
      </w:pPr>
      <w:r w:rsidRPr="00A9125E">
        <w:rPr>
          <w:rFonts w:eastAsia="Times New Roman" w:cs="Times New Roman"/>
          <w:color w:val="000000"/>
          <w:sz w:val="24"/>
          <w:szCs w:val="24"/>
        </w:rPr>
        <w:br/>
        <w:t>Die Einberufung geschieht durch den Vorsitzenden oder seinen Stellve</w:t>
      </w:r>
      <w:r w:rsidR="00736C16">
        <w:rPr>
          <w:rFonts w:eastAsia="Times New Roman" w:cs="Times New Roman"/>
          <w:color w:val="000000"/>
          <w:sz w:val="24"/>
          <w:szCs w:val="24"/>
        </w:rPr>
        <w:t>rtreter. Sie hat mindestens drei</w:t>
      </w:r>
      <w:r w:rsidRPr="00A9125E">
        <w:rPr>
          <w:rFonts w:eastAsia="Times New Roman" w:cs="Times New Roman"/>
          <w:color w:val="000000"/>
          <w:sz w:val="24"/>
          <w:szCs w:val="24"/>
        </w:rPr>
        <w:t xml:space="preserve"> Wochen vorher unter Angabe der Tagesordnung schriftlich zu erfolgen. </w:t>
      </w:r>
      <w:r w:rsidR="00B31A66">
        <w:rPr>
          <w:rFonts w:eastAsia="Times New Roman" w:cs="Times New Roman"/>
          <w:color w:val="000000"/>
          <w:sz w:val="24"/>
          <w:szCs w:val="24"/>
        </w:rPr>
        <w:t xml:space="preserve">Die Einladung erfolgt grundsätzlich per Email </w:t>
      </w:r>
      <w:r w:rsidR="000033AB">
        <w:rPr>
          <w:rFonts w:eastAsia="Times New Roman" w:cs="Times New Roman"/>
          <w:color w:val="000000"/>
          <w:sz w:val="24"/>
          <w:szCs w:val="24"/>
        </w:rPr>
        <w:t xml:space="preserve"> und ist ausreichend</w:t>
      </w:r>
      <w:r w:rsidRPr="00A9125E">
        <w:rPr>
          <w:rFonts w:eastAsia="Times New Roman" w:cs="Times New Roman"/>
          <w:color w:val="000000"/>
          <w:sz w:val="24"/>
          <w:szCs w:val="24"/>
        </w:rPr>
        <w:t xml:space="preserve">. </w:t>
      </w:r>
      <w:r w:rsidR="000033AB">
        <w:rPr>
          <w:rFonts w:eastAsia="Times New Roman" w:cs="Times New Roman"/>
          <w:color w:val="000000"/>
          <w:sz w:val="24"/>
          <w:szCs w:val="24"/>
        </w:rPr>
        <w:t>Für außerordentliche Mitgliederversammlungen gilt das gleiche.</w:t>
      </w:r>
      <w:r w:rsidR="00773877" w:rsidRPr="00773877">
        <w:rPr>
          <w:rFonts w:ascii="Arial" w:hAnsi="Arial" w:cs="Arial"/>
          <w:color w:val="525253"/>
          <w:sz w:val="19"/>
          <w:szCs w:val="19"/>
        </w:rPr>
        <w:t xml:space="preserve"> </w:t>
      </w:r>
      <w:r w:rsidR="00773877" w:rsidRPr="00773877">
        <w:rPr>
          <w:rFonts w:ascii="Calibri" w:hAnsi="Calibri" w:cs="Arial"/>
          <w:color w:val="525253"/>
          <w:sz w:val="24"/>
          <w:szCs w:val="24"/>
        </w:rPr>
        <w:t>Das Einladungsschrei</w:t>
      </w:r>
      <w:r w:rsidR="00773877" w:rsidRPr="00773877">
        <w:rPr>
          <w:rFonts w:ascii="Calibri" w:hAnsi="Calibri" w:cs="Arial"/>
          <w:color w:val="525253"/>
          <w:sz w:val="24"/>
          <w:szCs w:val="24"/>
        </w:rPr>
        <w:softHyphen/>
        <w:t>ben gilt als den Mitgliedern zugegangen, wenn es an die letzte dem Verein bekannt gegebene</w:t>
      </w:r>
      <w:r w:rsidR="00773877">
        <w:rPr>
          <w:rFonts w:ascii="Calibri" w:hAnsi="Calibri" w:cs="Arial"/>
          <w:color w:val="525253"/>
          <w:sz w:val="24"/>
          <w:szCs w:val="24"/>
        </w:rPr>
        <w:t xml:space="preserve"> Emailadresse</w:t>
      </w:r>
      <w:r w:rsidR="00773877" w:rsidRPr="00773877">
        <w:rPr>
          <w:rFonts w:ascii="Calibri" w:hAnsi="Calibri" w:cs="Arial"/>
          <w:color w:val="525253"/>
          <w:sz w:val="24"/>
          <w:szCs w:val="24"/>
        </w:rPr>
        <w:t xml:space="preserve"> gerichtet war.</w:t>
      </w:r>
      <w:r w:rsidR="00773877">
        <w:rPr>
          <w:rFonts w:ascii="Calibri" w:hAnsi="Calibri" w:cs="Arial"/>
          <w:color w:val="525253"/>
          <w:sz w:val="24"/>
          <w:szCs w:val="24"/>
        </w:rPr>
        <w:t xml:space="preserve"> Nur dann, wenn das Mitglied seine Emailadresse nicht mittelt, hat die Einladung an den Wohnsitz zu erfolgen. Zum Zugang gilt das zur  Emailadresse Gesagte sinngemäß.</w:t>
      </w:r>
    </w:p>
    <w:p w14:paraId="369FF53B" w14:textId="77777777" w:rsidR="00A9125E" w:rsidRPr="00A9125E" w:rsidRDefault="00A9125E" w:rsidP="00A9125E">
      <w:pPr>
        <w:numPr>
          <w:ilvl w:val="0"/>
          <w:numId w:val="8"/>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Die Mitgliederversammlung ist zuständig für: </w:t>
      </w:r>
      <w:r w:rsidRPr="00A9125E">
        <w:rPr>
          <w:rFonts w:eastAsia="Times New Roman" w:cs="Times New Roman"/>
          <w:color w:val="000000"/>
          <w:sz w:val="24"/>
          <w:szCs w:val="24"/>
        </w:rPr>
        <w:br/>
        <w:t xml:space="preserve">a) Satzungsangelegenheiten, </w:t>
      </w:r>
      <w:r w:rsidRPr="00A9125E">
        <w:rPr>
          <w:rFonts w:eastAsia="Times New Roman" w:cs="Times New Roman"/>
          <w:color w:val="000000"/>
          <w:sz w:val="24"/>
          <w:szCs w:val="24"/>
        </w:rPr>
        <w:br/>
        <w:t>b) die Wahl</w:t>
      </w:r>
      <w:r>
        <w:rPr>
          <w:rFonts w:eastAsia="Times New Roman" w:cs="Times New Roman"/>
          <w:color w:val="000000"/>
          <w:sz w:val="24"/>
          <w:szCs w:val="24"/>
        </w:rPr>
        <w:t xml:space="preserve"> </w:t>
      </w:r>
      <w:r w:rsidRPr="00A9125E">
        <w:rPr>
          <w:rFonts w:eastAsia="Times New Roman" w:cs="Times New Roman"/>
          <w:color w:val="000000"/>
          <w:sz w:val="24"/>
          <w:szCs w:val="24"/>
        </w:rPr>
        <w:t xml:space="preserve">des Vorstandes, </w:t>
      </w:r>
      <w:r w:rsidRPr="00A9125E">
        <w:rPr>
          <w:rFonts w:eastAsia="Times New Roman" w:cs="Times New Roman"/>
          <w:color w:val="000000"/>
          <w:sz w:val="24"/>
          <w:szCs w:val="24"/>
        </w:rPr>
        <w:br/>
        <w:t xml:space="preserve">c) die Wahl der Rechnungsprüfer, </w:t>
      </w:r>
      <w:r w:rsidRPr="00A9125E">
        <w:rPr>
          <w:rFonts w:eastAsia="Times New Roman" w:cs="Times New Roman"/>
          <w:color w:val="000000"/>
          <w:sz w:val="24"/>
          <w:szCs w:val="24"/>
        </w:rPr>
        <w:br/>
        <w:t xml:space="preserve">d) die Entgegennahme des Geschäftsberichtes und der Jahresrechnung, </w:t>
      </w:r>
      <w:r w:rsidRPr="00A9125E">
        <w:rPr>
          <w:rFonts w:eastAsia="Times New Roman" w:cs="Times New Roman"/>
          <w:color w:val="000000"/>
          <w:sz w:val="24"/>
          <w:szCs w:val="24"/>
        </w:rPr>
        <w:br/>
        <w:t xml:space="preserve">e) die Entlastung des Vorstandes, </w:t>
      </w:r>
      <w:r w:rsidRPr="00A9125E">
        <w:rPr>
          <w:rFonts w:eastAsia="Times New Roman" w:cs="Times New Roman"/>
          <w:color w:val="000000"/>
          <w:sz w:val="24"/>
          <w:szCs w:val="24"/>
        </w:rPr>
        <w:br/>
        <w:t xml:space="preserve">f) die Ernennung von Ehrenmitgliedern, </w:t>
      </w:r>
      <w:r w:rsidRPr="00A9125E">
        <w:rPr>
          <w:rFonts w:eastAsia="Times New Roman" w:cs="Times New Roman"/>
          <w:color w:val="000000"/>
          <w:sz w:val="24"/>
          <w:szCs w:val="24"/>
        </w:rPr>
        <w:br/>
        <w:t xml:space="preserve">g) die Auflösung des Vereins. </w:t>
      </w:r>
    </w:p>
    <w:p w14:paraId="318F9906" w14:textId="77777777" w:rsidR="00A9125E" w:rsidRPr="00A9125E" w:rsidRDefault="00A9125E" w:rsidP="00A9125E">
      <w:pPr>
        <w:shd w:val="clear" w:color="auto" w:fill="FFFFFF"/>
        <w:spacing w:before="100" w:beforeAutospacing="1" w:after="100" w:afterAutospacing="1" w:line="240" w:lineRule="auto"/>
        <w:jc w:val="center"/>
        <w:rPr>
          <w:rFonts w:eastAsia="Times New Roman" w:cs="Times New Roman"/>
          <w:color w:val="000000"/>
          <w:sz w:val="24"/>
          <w:szCs w:val="24"/>
        </w:rPr>
      </w:pPr>
      <w:r w:rsidRPr="00A9125E">
        <w:rPr>
          <w:rFonts w:eastAsia="Times New Roman" w:cs="Times New Roman"/>
          <w:color w:val="000000"/>
          <w:sz w:val="24"/>
          <w:szCs w:val="24"/>
        </w:rPr>
        <w:t> </w:t>
      </w:r>
      <w:r w:rsidRPr="00A9125E">
        <w:rPr>
          <w:rFonts w:eastAsia="Times New Roman" w:cs="Times New Roman"/>
          <w:color w:val="000000"/>
          <w:sz w:val="24"/>
          <w:szCs w:val="24"/>
        </w:rPr>
        <w:br/>
      </w:r>
      <w:r w:rsidRPr="00A9125E">
        <w:rPr>
          <w:rFonts w:eastAsia="Times New Roman" w:cs="Times New Roman"/>
          <w:b/>
          <w:bCs/>
          <w:color w:val="000000"/>
          <w:sz w:val="24"/>
          <w:szCs w:val="24"/>
        </w:rPr>
        <w:t xml:space="preserve">§ 9 </w:t>
      </w:r>
      <w:r w:rsidRPr="00A9125E">
        <w:rPr>
          <w:rFonts w:eastAsia="Times New Roman" w:cs="Times New Roman"/>
          <w:b/>
          <w:bCs/>
          <w:color w:val="000000"/>
          <w:sz w:val="24"/>
          <w:szCs w:val="24"/>
        </w:rPr>
        <w:br/>
        <w:t>Der Vorstand</w:t>
      </w:r>
    </w:p>
    <w:p w14:paraId="6CEE44AF" w14:textId="28423191" w:rsidR="00A9125E" w:rsidRPr="00A9125E" w:rsidRDefault="007D553D" w:rsidP="00A9125E">
      <w:pPr>
        <w:numPr>
          <w:ilvl w:val="0"/>
          <w:numId w:val="9"/>
        </w:numPr>
        <w:shd w:val="clear" w:color="auto" w:fill="FFFFFF"/>
        <w:spacing w:before="100" w:beforeAutospacing="1" w:after="100" w:afterAutospacing="1" w:line="240" w:lineRule="auto"/>
        <w:ind w:left="1320"/>
        <w:rPr>
          <w:rFonts w:eastAsia="Times New Roman" w:cs="Times New Roman"/>
          <w:color w:val="000000"/>
          <w:sz w:val="24"/>
          <w:szCs w:val="24"/>
        </w:rPr>
      </w:pPr>
      <w:r>
        <w:rPr>
          <w:rFonts w:eastAsia="Times New Roman" w:cs="Times New Roman"/>
          <w:color w:val="000000"/>
          <w:sz w:val="24"/>
          <w:szCs w:val="24"/>
        </w:rPr>
        <w:br/>
      </w:r>
      <w:r w:rsidR="00A9125E" w:rsidRPr="00A9125E">
        <w:rPr>
          <w:rFonts w:eastAsia="Times New Roman" w:cs="Times New Roman"/>
          <w:color w:val="000000"/>
          <w:sz w:val="24"/>
          <w:szCs w:val="24"/>
        </w:rPr>
        <w:t xml:space="preserve">Der Vorstand besteht aus: </w:t>
      </w:r>
      <w:r w:rsidR="00A9125E" w:rsidRPr="00A9125E">
        <w:rPr>
          <w:rFonts w:eastAsia="Times New Roman" w:cs="Times New Roman"/>
          <w:color w:val="000000"/>
          <w:sz w:val="24"/>
          <w:szCs w:val="24"/>
        </w:rPr>
        <w:br/>
        <w:t xml:space="preserve">a) dem Vorsitzenden, </w:t>
      </w:r>
      <w:r w:rsidR="00A9125E" w:rsidRPr="00A9125E">
        <w:rPr>
          <w:rFonts w:eastAsia="Times New Roman" w:cs="Times New Roman"/>
          <w:color w:val="000000"/>
          <w:sz w:val="24"/>
          <w:szCs w:val="24"/>
        </w:rPr>
        <w:br/>
        <w:t xml:space="preserve">b) dem stellvertretenden Vorsitzenden, </w:t>
      </w:r>
      <w:r w:rsidR="00A9125E" w:rsidRPr="00A9125E">
        <w:rPr>
          <w:rFonts w:eastAsia="Times New Roman" w:cs="Times New Roman"/>
          <w:color w:val="000000"/>
          <w:sz w:val="24"/>
          <w:szCs w:val="24"/>
        </w:rPr>
        <w:br/>
        <w:t xml:space="preserve">c) dem Kassenwart, </w:t>
      </w:r>
      <w:r w:rsidR="00A9125E" w:rsidRPr="00A9125E">
        <w:rPr>
          <w:rFonts w:eastAsia="Times New Roman" w:cs="Times New Roman"/>
          <w:color w:val="000000"/>
          <w:sz w:val="24"/>
          <w:szCs w:val="24"/>
        </w:rPr>
        <w:br/>
        <w:t>d) dem Geschä</w:t>
      </w:r>
      <w:r>
        <w:rPr>
          <w:rFonts w:eastAsia="Times New Roman" w:cs="Times New Roman"/>
          <w:color w:val="000000"/>
          <w:sz w:val="24"/>
          <w:szCs w:val="24"/>
        </w:rPr>
        <w:t xml:space="preserve">ftsführer, </w:t>
      </w:r>
      <w:r>
        <w:rPr>
          <w:rFonts w:eastAsia="Times New Roman" w:cs="Times New Roman"/>
          <w:color w:val="000000"/>
          <w:sz w:val="24"/>
          <w:szCs w:val="24"/>
        </w:rPr>
        <w:br/>
        <w:t xml:space="preserve">e) </w:t>
      </w:r>
      <w:r w:rsidR="00F510B6">
        <w:rPr>
          <w:rFonts w:eastAsia="Times New Roman" w:cs="Times New Roman"/>
          <w:color w:val="000000"/>
          <w:sz w:val="24"/>
          <w:szCs w:val="24"/>
        </w:rPr>
        <w:t>drei</w:t>
      </w:r>
      <w:r w:rsidR="00B31A66">
        <w:rPr>
          <w:rFonts w:eastAsia="Times New Roman" w:cs="Times New Roman"/>
          <w:color w:val="000000"/>
          <w:sz w:val="24"/>
          <w:szCs w:val="24"/>
        </w:rPr>
        <w:t xml:space="preserve"> </w:t>
      </w:r>
      <w:r w:rsidR="00736C16">
        <w:rPr>
          <w:rFonts w:eastAsia="Times New Roman" w:cs="Times New Roman"/>
          <w:color w:val="000000"/>
          <w:sz w:val="24"/>
          <w:szCs w:val="24"/>
        </w:rPr>
        <w:t>Beisitzer</w:t>
      </w:r>
      <w:r w:rsidR="005650D9">
        <w:rPr>
          <w:rFonts w:eastAsia="Times New Roman" w:cs="Times New Roman"/>
          <w:color w:val="000000"/>
          <w:sz w:val="24"/>
          <w:szCs w:val="24"/>
        </w:rPr>
        <w:t>n</w:t>
      </w:r>
    </w:p>
    <w:p w14:paraId="0BCDCEAF" w14:textId="61C9C26D" w:rsidR="00A9125E" w:rsidRPr="00A9125E" w:rsidRDefault="00A9125E" w:rsidP="00A9125E">
      <w:pPr>
        <w:numPr>
          <w:ilvl w:val="0"/>
          <w:numId w:val="9"/>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Die Mitgli</w:t>
      </w:r>
      <w:r w:rsidR="00DD43CC">
        <w:rPr>
          <w:rFonts w:eastAsia="Times New Roman" w:cs="Times New Roman"/>
          <w:color w:val="000000"/>
          <w:sz w:val="24"/>
          <w:szCs w:val="24"/>
        </w:rPr>
        <w:t xml:space="preserve">eder des Vorstandes werden auf </w:t>
      </w:r>
      <w:r w:rsidR="00B31A66">
        <w:rPr>
          <w:rFonts w:eastAsia="Times New Roman" w:cs="Times New Roman"/>
          <w:color w:val="000000"/>
          <w:sz w:val="24"/>
          <w:szCs w:val="24"/>
        </w:rPr>
        <w:t xml:space="preserve">zwei </w:t>
      </w:r>
      <w:r w:rsidRPr="00A9125E">
        <w:rPr>
          <w:rFonts w:eastAsia="Times New Roman" w:cs="Times New Roman"/>
          <w:color w:val="000000"/>
          <w:sz w:val="24"/>
          <w:szCs w:val="24"/>
        </w:rPr>
        <w:t xml:space="preserve">Jahre gewählt. Wiederwahl ist möglich. </w:t>
      </w:r>
    </w:p>
    <w:p w14:paraId="717ED2A2" w14:textId="77777777" w:rsidR="00A9125E" w:rsidRPr="00A9125E" w:rsidRDefault="00A9125E" w:rsidP="00A9125E">
      <w:pPr>
        <w:numPr>
          <w:ilvl w:val="0"/>
          <w:numId w:val="9"/>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lastRenderedPageBreak/>
        <w:br/>
        <w:t xml:space="preserve">Die Vorstandsmitglieder bleiben nach Ablauf ihrer Amtszeit solange in ihrem Amt, bis eine Neu- bzw. Wiederwahl erfolgt ist. </w:t>
      </w:r>
    </w:p>
    <w:p w14:paraId="23E54835" w14:textId="55B45467" w:rsidR="00B31A66" w:rsidRDefault="00A9125E" w:rsidP="00B31A66">
      <w:pPr>
        <w:numPr>
          <w:ilvl w:val="0"/>
          <w:numId w:val="9"/>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Gesetzlicher Vorstand im Sinne des § 26 BGB sind die Vorstandsmitglieder zu Abs. 1 Buchstabe a) – d). Jeweils zwei von ihnen vertreten den Verein </w:t>
      </w:r>
      <w:r w:rsidR="002C6C60" w:rsidRPr="00B31A66">
        <w:rPr>
          <w:rFonts w:eastAsia="Times New Roman" w:cs="Times New Roman"/>
          <w:color w:val="000000"/>
          <w:sz w:val="24"/>
          <w:szCs w:val="24"/>
        </w:rPr>
        <w:t>gemeinschaftlich</w:t>
      </w:r>
      <w:r w:rsidR="002C6C60">
        <w:rPr>
          <w:rFonts w:eastAsia="Times New Roman" w:cs="Times New Roman"/>
          <w:color w:val="000000"/>
          <w:sz w:val="24"/>
          <w:szCs w:val="24"/>
        </w:rPr>
        <w:t xml:space="preserve"> </w:t>
      </w:r>
      <w:r w:rsidRPr="00A9125E">
        <w:rPr>
          <w:rFonts w:eastAsia="Times New Roman" w:cs="Times New Roman"/>
          <w:color w:val="000000"/>
          <w:sz w:val="24"/>
          <w:szCs w:val="24"/>
        </w:rPr>
        <w:t>gerichtlich und außergerichtlich.</w:t>
      </w:r>
      <w:r w:rsidR="002C6C60" w:rsidRPr="002C6C60">
        <w:rPr>
          <w:rFonts w:eastAsia="Times New Roman" w:cs="Times New Roman"/>
          <w:b/>
          <w:color w:val="000000"/>
          <w:sz w:val="24"/>
          <w:szCs w:val="24"/>
        </w:rPr>
        <w:t xml:space="preserve"> </w:t>
      </w:r>
      <w:bookmarkStart w:id="0" w:name="_GoBack"/>
      <w:bookmarkEnd w:id="0"/>
    </w:p>
    <w:p w14:paraId="6945547D" w14:textId="77777777" w:rsidR="00A9125E" w:rsidRPr="00A9125E" w:rsidRDefault="00A9125E" w:rsidP="00B31A66">
      <w:p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t xml:space="preserve">Falls im Rahmen der Vereinsarbeit Arbeitskreise gebildet werden, sind deren Leiter beratende Mitglieder des Vorstandes, soweit sie nicht dem Vorstand angehören. </w:t>
      </w:r>
    </w:p>
    <w:p w14:paraId="23C71CC6" w14:textId="2EED68D7" w:rsidR="00A9125E" w:rsidRPr="00A9125E" w:rsidRDefault="00A9125E" w:rsidP="00A9125E">
      <w:pPr>
        <w:numPr>
          <w:ilvl w:val="0"/>
          <w:numId w:val="9"/>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Der Vorsitzende oder bei Verhinderung dessen Vertreter beruft zu den Vorstandssitzungen mit einer Frist von 10 Tagen ein, wenn er die Einberufung für erforderlich hält oder drei Vorstandsmitglieder eine Sitzung verlangen. Die Einberufung geschieht schriftlich</w:t>
      </w:r>
      <w:r w:rsidR="000033AB">
        <w:rPr>
          <w:rFonts w:eastAsia="Times New Roman" w:cs="Times New Roman"/>
          <w:color w:val="000000"/>
          <w:sz w:val="24"/>
          <w:szCs w:val="24"/>
        </w:rPr>
        <w:t xml:space="preserve">, </w:t>
      </w:r>
      <w:r w:rsidR="00B31A66">
        <w:rPr>
          <w:rFonts w:eastAsia="Times New Roman" w:cs="Times New Roman"/>
          <w:color w:val="000000"/>
          <w:sz w:val="24"/>
          <w:szCs w:val="24"/>
        </w:rPr>
        <w:t>grundsätzlich per E</w:t>
      </w:r>
      <w:r w:rsidR="000033AB">
        <w:rPr>
          <w:rFonts w:eastAsia="Times New Roman" w:cs="Times New Roman"/>
          <w:color w:val="000000"/>
          <w:sz w:val="24"/>
          <w:szCs w:val="24"/>
        </w:rPr>
        <w:t>mail ist ausreichend</w:t>
      </w:r>
      <w:r w:rsidRPr="00A9125E">
        <w:rPr>
          <w:rFonts w:eastAsia="Times New Roman" w:cs="Times New Roman"/>
          <w:color w:val="000000"/>
          <w:sz w:val="24"/>
          <w:szCs w:val="24"/>
        </w:rPr>
        <w:t xml:space="preserve">. Die Beratungspunkte sind mit der Einladung bekannt zu geben. </w:t>
      </w:r>
      <w:r w:rsidR="00773877">
        <w:rPr>
          <w:rFonts w:eastAsia="Times New Roman" w:cs="Times New Roman"/>
          <w:color w:val="000000"/>
          <w:sz w:val="24"/>
          <w:szCs w:val="24"/>
        </w:rPr>
        <w:t>Zum Zugang der Einberufung gilt das zu § 8 Nr. 2 Gesagte.</w:t>
      </w:r>
    </w:p>
    <w:p w14:paraId="28A797D8" w14:textId="77777777" w:rsidR="00A9125E" w:rsidRPr="00A9125E" w:rsidRDefault="00A9125E" w:rsidP="00A9125E">
      <w:pPr>
        <w:numPr>
          <w:ilvl w:val="0"/>
          <w:numId w:val="9"/>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In jedem Falle hat eine Vorstandssitzung mindestens eine Woche vor einer Mitgliederversammlung stattzufinden. </w:t>
      </w:r>
    </w:p>
    <w:p w14:paraId="40D31728" w14:textId="228A723D" w:rsidR="00065F3B" w:rsidRDefault="00A9125E" w:rsidP="00065F3B">
      <w:pPr>
        <w:autoSpaceDE w:val="0"/>
        <w:autoSpaceDN w:val="0"/>
        <w:adjustRightInd w:val="0"/>
        <w:spacing w:after="0" w:line="240" w:lineRule="auto"/>
        <w:rPr>
          <w:rFonts w:eastAsia="Times New Roman" w:cs="Times New Roman"/>
          <w:color w:val="000000"/>
          <w:sz w:val="24"/>
          <w:szCs w:val="24"/>
        </w:rPr>
      </w:pPr>
      <w:r w:rsidRPr="00A9125E">
        <w:rPr>
          <w:rFonts w:eastAsia="Times New Roman" w:cs="Times New Roman"/>
          <w:color w:val="000000"/>
          <w:sz w:val="24"/>
          <w:szCs w:val="24"/>
        </w:rPr>
        <w:br/>
        <w:t>Der Vorstand ist beschlussfähig, wenn 50 % der Vorstandsmitglieder anwesend sin</w:t>
      </w:r>
      <w:r w:rsidR="00065F3B">
        <w:rPr>
          <w:rFonts w:eastAsia="Times New Roman" w:cs="Times New Roman"/>
          <w:color w:val="000000"/>
          <w:sz w:val="24"/>
          <w:szCs w:val="24"/>
        </w:rPr>
        <w:t>d.</w:t>
      </w:r>
    </w:p>
    <w:p w14:paraId="23C154ED" w14:textId="77777777" w:rsidR="00065F3B" w:rsidRDefault="00065F3B" w:rsidP="00065F3B">
      <w:pPr>
        <w:autoSpaceDE w:val="0"/>
        <w:autoSpaceDN w:val="0"/>
        <w:adjustRightInd w:val="0"/>
        <w:spacing w:after="0" w:line="240" w:lineRule="auto"/>
        <w:rPr>
          <w:rFonts w:eastAsia="Times New Roman" w:cs="Times New Roman"/>
          <w:color w:val="000000"/>
          <w:sz w:val="24"/>
          <w:szCs w:val="24"/>
        </w:rPr>
      </w:pPr>
    </w:p>
    <w:p w14:paraId="37092C75" w14:textId="08569EC7" w:rsidR="00065F3B" w:rsidRPr="006D3A25" w:rsidRDefault="00065F3B" w:rsidP="00065F3B">
      <w:pPr>
        <w:autoSpaceDE w:val="0"/>
        <w:autoSpaceDN w:val="0"/>
        <w:adjustRightInd w:val="0"/>
        <w:spacing w:after="0" w:line="240" w:lineRule="auto"/>
        <w:rPr>
          <w:rFonts w:ascii="Calibri" w:hAnsi="Calibri" w:cs="Georgia"/>
          <w:sz w:val="24"/>
          <w:szCs w:val="24"/>
        </w:rPr>
      </w:pPr>
      <w:r w:rsidRPr="006D3A25">
        <w:rPr>
          <w:rFonts w:ascii="Calibri" w:hAnsi="Calibri" w:cs="Georgia"/>
          <w:sz w:val="24"/>
          <w:szCs w:val="24"/>
        </w:rPr>
        <w:t>Er gilt als beschlussfähig, solange nicht auf Antrag</w:t>
      </w:r>
      <w:r w:rsidR="009A7CE3">
        <w:rPr>
          <w:rFonts w:ascii="Calibri" w:hAnsi="Calibri" w:cs="Georgia"/>
          <w:sz w:val="24"/>
          <w:szCs w:val="24"/>
        </w:rPr>
        <w:t xml:space="preserve"> </w:t>
      </w:r>
      <w:r w:rsidRPr="006D3A25">
        <w:rPr>
          <w:rFonts w:ascii="Calibri" w:hAnsi="Calibri" w:cs="Georgia"/>
          <w:sz w:val="24"/>
          <w:szCs w:val="24"/>
        </w:rPr>
        <w:t>eine Beschlussunfähigkeit ausdrücklich festgestellt wird. Bei Stimmengleichheit entscheidet die Stimme des</w:t>
      </w:r>
      <w:r w:rsidR="006D3A25">
        <w:rPr>
          <w:rFonts w:ascii="Calibri" w:hAnsi="Calibri" w:cs="Georgia"/>
          <w:sz w:val="24"/>
          <w:szCs w:val="24"/>
        </w:rPr>
        <w:t xml:space="preserve"> </w:t>
      </w:r>
      <w:r w:rsidRPr="006D3A25">
        <w:rPr>
          <w:rFonts w:ascii="Calibri" w:hAnsi="Calibri" w:cs="Georgia"/>
          <w:sz w:val="24"/>
          <w:szCs w:val="24"/>
        </w:rPr>
        <w:t>Vorsitzenden.</w:t>
      </w:r>
    </w:p>
    <w:p w14:paraId="7F8D7360" w14:textId="77777777" w:rsidR="00A9125E" w:rsidRPr="00A9125E" w:rsidRDefault="00A9125E" w:rsidP="00A9125E">
      <w:pPr>
        <w:shd w:val="clear" w:color="auto" w:fill="FFFFFF"/>
        <w:spacing w:before="100" w:beforeAutospacing="1" w:after="100" w:afterAutospacing="1" w:line="240" w:lineRule="auto"/>
        <w:rPr>
          <w:rFonts w:eastAsia="Times New Roman" w:cs="Times New Roman"/>
          <w:color w:val="000000"/>
          <w:sz w:val="24"/>
          <w:szCs w:val="24"/>
        </w:rPr>
      </w:pPr>
      <w:r w:rsidRPr="00A9125E">
        <w:rPr>
          <w:rFonts w:eastAsia="Times New Roman" w:cs="Times New Roman"/>
          <w:color w:val="000000"/>
          <w:sz w:val="24"/>
          <w:szCs w:val="24"/>
        </w:rPr>
        <w:t> </w:t>
      </w:r>
    </w:p>
    <w:p w14:paraId="7090364A" w14:textId="77777777" w:rsidR="00A9125E" w:rsidRPr="00A9125E" w:rsidRDefault="00A9125E" w:rsidP="00A9125E">
      <w:pPr>
        <w:shd w:val="clear" w:color="auto" w:fill="FFFFFF"/>
        <w:spacing w:before="100" w:beforeAutospacing="1" w:after="100" w:afterAutospacing="1" w:line="240" w:lineRule="auto"/>
        <w:jc w:val="center"/>
        <w:rPr>
          <w:rFonts w:eastAsia="Times New Roman" w:cs="Times New Roman"/>
          <w:color w:val="000000"/>
          <w:sz w:val="24"/>
          <w:szCs w:val="24"/>
        </w:rPr>
      </w:pPr>
      <w:r w:rsidRPr="00A9125E">
        <w:rPr>
          <w:rFonts w:eastAsia="Times New Roman" w:cs="Times New Roman"/>
          <w:b/>
          <w:bCs/>
          <w:color w:val="000000"/>
          <w:sz w:val="24"/>
          <w:szCs w:val="24"/>
        </w:rPr>
        <w:t xml:space="preserve">§ 10 </w:t>
      </w:r>
      <w:r w:rsidRPr="00A9125E">
        <w:rPr>
          <w:rFonts w:eastAsia="Times New Roman" w:cs="Times New Roman"/>
          <w:b/>
          <w:bCs/>
          <w:color w:val="000000"/>
          <w:sz w:val="24"/>
          <w:szCs w:val="24"/>
        </w:rPr>
        <w:br/>
        <w:t xml:space="preserve">Abstimmungen, Wahlen, Niederschriften </w:t>
      </w:r>
    </w:p>
    <w:p w14:paraId="1C054131" w14:textId="208FCA12" w:rsidR="009A7CE3" w:rsidRPr="009A7CE3" w:rsidRDefault="00A9125E" w:rsidP="009A7CE3">
      <w:pPr>
        <w:numPr>
          <w:ilvl w:val="0"/>
          <w:numId w:val="10"/>
        </w:numPr>
        <w:shd w:val="clear" w:color="auto" w:fill="FFFFFF"/>
        <w:autoSpaceDE w:val="0"/>
        <w:autoSpaceDN w:val="0"/>
        <w:adjustRightInd w:val="0"/>
        <w:spacing w:before="100" w:beforeAutospacing="1" w:after="0" w:afterAutospacing="1" w:line="240" w:lineRule="auto"/>
        <w:ind w:left="1416"/>
        <w:rPr>
          <w:rFonts w:ascii="Calibri" w:hAnsi="Calibri" w:cs="Georgia"/>
          <w:sz w:val="24"/>
          <w:szCs w:val="24"/>
        </w:rPr>
      </w:pPr>
      <w:r w:rsidRPr="009A7CE3">
        <w:rPr>
          <w:rFonts w:eastAsia="Times New Roman" w:cs="Times New Roman"/>
          <w:color w:val="000000"/>
          <w:sz w:val="24"/>
          <w:szCs w:val="24"/>
        </w:rPr>
        <w:br/>
        <w:t xml:space="preserve">Jedes </w:t>
      </w:r>
      <w:r w:rsidR="00823086" w:rsidRPr="009A7CE3">
        <w:rPr>
          <w:rFonts w:eastAsia="Times New Roman" w:cs="Times New Roman"/>
          <w:color w:val="000000"/>
          <w:sz w:val="24"/>
          <w:szCs w:val="24"/>
        </w:rPr>
        <w:t xml:space="preserve">aktive </w:t>
      </w:r>
      <w:r w:rsidR="009A7CE3" w:rsidRPr="009A7CE3">
        <w:rPr>
          <w:rFonts w:eastAsia="Times New Roman" w:cs="Times New Roman"/>
          <w:color w:val="000000"/>
          <w:sz w:val="24"/>
          <w:szCs w:val="24"/>
        </w:rPr>
        <w:t>Mitglied hat eine Stimme.</w:t>
      </w:r>
      <w:r w:rsidR="009A7CE3">
        <w:rPr>
          <w:rFonts w:eastAsia="Times New Roman" w:cs="Times New Roman"/>
          <w:color w:val="000000"/>
          <w:sz w:val="24"/>
          <w:szCs w:val="24"/>
        </w:rPr>
        <w:t xml:space="preserve"> Unter „Mitglieder“ im Sinne des § 10 sind demnach aktive Mitglieder zu verstehen.</w:t>
      </w:r>
    </w:p>
    <w:p w14:paraId="0BF7A8E4" w14:textId="4604D80C" w:rsidR="00982903" w:rsidRPr="009A7CE3" w:rsidRDefault="009A7CE3" w:rsidP="009A7CE3">
      <w:pPr>
        <w:numPr>
          <w:ilvl w:val="0"/>
          <w:numId w:val="10"/>
        </w:numPr>
        <w:shd w:val="clear" w:color="auto" w:fill="FFFFFF"/>
        <w:autoSpaceDE w:val="0"/>
        <w:autoSpaceDN w:val="0"/>
        <w:adjustRightInd w:val="0"/>
        <w:spacing w:before="100" w:beforeAutospacing="1" w:after="0" w:afterAutospacing="1" w:line="240" w:lineRule="auto"/>
        <w:ind w:left="1416"/>
        <w:rPr>
          <w:rFonts w:ascii="Calibri" w:hAnsi="Calibri" w:cs="Georgia"/>
          <w:sz w:val="24"/>
          <w:szCs w:val="24"/>
        </w:rPr>
      </w:pPr>
      <w:r w:rsidRPr="009A7CE3">
        <w:rPr>
          <w:rFonts w:ascii="Calibri" w:hAnsi="Calibri" w:cs="Georgia"/>
          <w:sz w:val="24"/>
          <w:szCs w:val="24"/>
        </w:rPr>
        <w:t>D</w:t>
      </w:r>
      <w:r w:rsidR="00982903" w:rsidRPr="009A7CE3">
        <w:rPr>
          <w:rFonts w:ascii="Calibri" w:hAnsi="Calibri" w:cs="Georgia"/>
          <w:sz w:val="24"/>
          <w:szCs w:val="24"/>
        </w:rPr>
        <w:t>ie Mitgliederversammlung ist beschlussfähig, wenn wenigstens 10 Prozent der Mitglieder anwesend</w:t>
      </w:r>
      <w:r w:rsidRPr="009A7CE3">
        <w:rPr>
          <w:rFonts w:ascii="Calibri" w:hAnsi="Calibri" w:cs="Georgia"/>
          <w:sz w:val="24"/>
          <w:szCs w:val="24"/>
        </w:rPr>
        <w:t xml:space="preserve"> </w:t>
      </w:r>
      <w:r w:rsidR="00982903" w:rsidRPr="009A7CE3">
        <w:rPr>
          <w:rFonts w:ascii="Calibri" w:hAnsi="Calibri" w:cs="Georgia"/>
          <w:sz w:val="24"/>
          <w:szCs w:val="24"/>
        </w:rPr>
        <w:t xml:space="preserve">sind; sie beschließt mit einfacher Mehrheit. Sie gilt als beschlussfähig, solange nicht auf Antrag eine </w:t>
      </w:r>
      <w:r>
        <w:rPr>
          <w:rFonts w:ascii="Calibri" w:hAnsi="Calibri" w:cs="Georgia"/>
          <w:sz w:val="24"/>
          <w:szCs w:val="24"/>
        </w:rPr>
        <w:t>B</w:t>
      </w:r>
      <w:r w:rsidR="00982903" w:rsidRPr="009A7CE3">
        <w:rPr>
          <w:rFonts w:ascii="Calibri" w:hAnsi="Calibri" w:cs="Georgia"/>
          <w:sz w:val="24"/>
          <w:szCs w:val="24"/>
        </w:rPr>
        <w:t>eschlussunfähigkeit</w:t>
      </w:r>
      <w:r>
        <w:rPr>
          <w:rFonts w:ascii="Calibri" w:hAnsi="Calibri" w:cs="Georgia"/>
          <w:sz w:val="24"/>
          <w:szCs w:val="24"/>
        </w:rPr>
        <w:t xml:space="preserve"> </w:t>
      </w:r>
      <w:r w:rsidR="00982903" w:rsidRPr="009A7CE3">
        <w:rPr>
          <w:rFonts w:ascii="Calibri" w:hAnsi="Calibri" w:cs="Georgia"/>
          <w:sz w:val="24"/>
          <w:szCs w:val="24"/>
        </w:rPr>
        <w:t>ausdrücklich festgestellt wird.</w:t>
      </w:r>
    </w:p>
    <w:p w14:paraId="5D75CA96" w14:textId="50D7A1A1" w:rsidR="00982903" w:rsidRPr="009A7CE3" w:rsidRDefault="00982903" w:rsidP="009A7CE3">
      <w:pPr>
        <w:autoSpaceDE w:val="0"/>
        <w:autoSpaceDN w:val="0"/>
        <w:adjustRightInd w:val="0"/>
        <w:spacing w:after="0" w:line="240" w:lineRule="auto"/>
        <w:ind w:left="1416"/>
        <w:rPr>
          <w:rFonts w:ascii="Calibri" w:eastAsia="Times New Roman" w:hAnsi="Calibri" w:cs="Times New Roman"/>
          <w:color w:val="000000"/>
          <w:sz w:val="24"/>
          <w:szCs w:val="24"/>
        </w:rPr>
      </w:pPr>
      <w:r w:rsidRPr="009A7CE3">
        <w:rPr>
          <w:rFonts w:ascii="Calibri" w:hAnsi="Calibri" w:cs="Georgia"/>
          <w:sz w:val="24"/>
          <w:szCs w:val="24"/>
        </w:rPr>
        <w:t>Ist eine Mitgliederversammlung wegen Beschlussunfähigkeit nicht durchgeführt worden und wird sie</w:t>
      </w:r>
      <w:r w:rsidR="009A7CE3">
        <w:rPr>
          <w:rFonts w:ascii="Calibri" w:hAnsi="Calibri" w:cs="Georgia"/>
          <w:sz w:val="24"/>
          <w:szCs w:val="24"/>
        </w:rPr>
        <w:t xml:space="preserve"> </w:t>
      </w:r>
      <w:r w:rsidRPr="009A7CE3">
        <w:rPr>
          <w:rFonts w:ascii="Calibri" w:hAnsi="Calibri" w:cs="Georgia"/>
          <w:sz w:val="24"/>
          <w:szCs w:val="24"/>
        </w:rPr>
        <w:t>zur Verhandlung über dieselben Gegenstände einberufen, so ist sie ohne Rücksicht auf die Zahl der Erschienenen beschlussfähig.</w:t>
      </w:r>
    </w:p>
    <w:p w14:paraId="3E8072B2" w14:textId="77777777" w:rsidR="00A9125E" w:rsidRPr="00A9125E" w:rsidRDefault="00A9125E" w:rsidP="00A9125E">
      <w:pPr>
        <w:numPr>
          <w:ilvl w:val="0"/>
          <w:numId w:val="10"/>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Sie beschließt mit einfacher Mehrheit der abgegebenen gültigen Stimmen, </w:t>
      </w:r>
      <w:r w:rsidRPr="00A9125E">
        <w:rPr>
          <w:rFonts w:eastAsia="Times New Roman" w:cs="Times New Roman"/>
          <w:color w:val="000000"/>
          <w:sz w:val="24"/>
          <w:szCs w:val="24"/>
        </w:rPr>
        <w:lastRenderedPageBreak/>
        <w:t xml:space="preserve">sofern diese Satzung oder gesetzliche Bestimmung keine andere Mehrheit verlangen. </w:t>
      </w:r>
    </w:p>
    <w:p w14:paraId="60BCE077" w14:textId="6B59CF9C" w:rsidR="00A9125E" w:rsidRPr="00A9125E" w:rsidRDefault="00A9293A" w:rsidP="00A9125E">
      <w:pPr>
        <w:numPr>
          <w:ilvl w:val="0"/>
          <w:numId w:val="10"/>
        </w:numPr>
        <w:shd w:val="clear" w:color="auto" w:fill="FFFFFF"/>
        <w:spacing w:before="100" w:beforeAutospacing="1" w:after="100" w:afterAutospacing="1" w:line="240" w:lineRule="auto"/>
        <w:ind w:left="1320"/>
        <w:rPr>
          <w:rFonts w:eastAsia="Times New Roman" w:cs="Times New Roman"/>
          <w:color w:val="000000"/>
          <w:sz w:val="24"/>
          <w:szCs w:val="24"/>
        </w:rPr>
      </w:pPr>
      <w:r>
        <w:rPr>
          <w:rFonts w:eastAsia="Times New Roman" w:cs="Times New Roman"/>
          <w:color w:val="000000"/>
          <w:sz w:val="24"/>
          <w:szCs w:val="24"/>
        </w:rPr>
        <w:br/>
        <w:t xml:space="preserve">Wahlen erfolgen </w:t>
      </w:r>
      <w:proofErr w:type="spellStart"/>
      <w:proofErr w:type="gramStart"/>
      <w:r>
        <w:rPr>
          <w:rFonts w:eastAsia="Times New Roman" w:cs="Times New Roman"/>
          <w:color w:val="000000"/>
          <w:sz w:val="24"/>
          <w:szCs w:val="24"/>
        </w:rPr>
        <w:t>grds</w:t>
      </w:r>
      <w:proofErr w:type="spellEnd"/>
      <w:r>
        <w:rPr>
          <w:rFonts w:eastAsia="Times New Roman" w:cs="Times New Roman"/>
          <w:color w:val="000000"/>
          <w:sz w:val="24"/>
          <w:szCs w:val="24"/>
        </w:rPr>
        <w:t xml:space="preserve"> </w:t>
      </w:r>
      <w:r w:rsidR="00A9125E" w:rsidRPr="00A9125E">
        <w:rPr>
          <w:rFonts w:eastAsia="Times New Roman" w:cs="Times New Roman"/>
          <w:color w:val="000000"/>
          <w:sz w:val="24"/>
          <w:szCs w:val="24"/>
        </w:rPr>
        <w:t>.</w:t>
      </w:r>
      <w:proofErr w:type="gramEnd"/>
      <w:r>
        <w:rPr>
          <w:rFonts w:eastAsia="Times New Roman" w:cs="Times New Roman"/>
          <w:color w:val="000000"/>
          <w:sz w:val="24"/>
          <w:szCs w:val="24"/>
        </w:rPr>
        <w:t xml:space="preserve"> durch öffentliche Abstimmung, auf Wunsch ein</w:t>
      </w:r>
      <w:r w:rsidR="009A7CE3">
        <w:rPr>
          <w:rFonts w:eastAsia="Times New Roman" w:cs="Times New Roman"/>
          <w:color w:val="000000"/>
          <w:sz w:val="24"/>
          <w:szCs w:val="24"/>
        </w:rPr>
        <w:t>es Mitgliedes jedoch geheim.</w:t>
      </w:r>
    </w:p>
    <w:p w14:paraId="48FC3236" w14:textId="60863AEE" w:rsidR="00A9125E" w:rsidRPr="00A9125E" w:rsidRDefault="00A9293A" w:rsidP="00A9125E">
      <w:pPr>
        <w:numPr>
          <w:ilvl w:val="0"/>
          <w:numId w:val="10"/>
        </w:numPr>
        <w:shd w:val="clear" w:color="auto" w:fill="FFFFFF"/>
        <w:spacing w:before="100" w:beforeAutospacing="1" w:after="100" w:afterAutospacing="1" w:line="240" w:lineRule="auto"/>
        <w:ind w:left="1320"/>
        <w:rPr>
          <w:rFonts w:eastAsia="Times New Roman" w:cs="Times New Roman"/>
          <w:color w:val="000000"/>
          <w:sz w:val="24"/>
          <w:szCs w:val="24"/>
        </w:rPr>
      </w:pPr>
      <w:r>
        <w:rPr>
          <w:rFonts w:eastAsia="Times New Roman" w:cs="Times New Roman"/>
          <w:color w:val="000000"/>
          <w:sz w:val="24"/>
          <w:szCs w:val="24"/>
        </w:rPr>
        <w:br/>
        <w:t xml:space="preserve">Beschlüsse der Mitgliederversammlung werden mit einfacher Mehrheit </w:t>
      </w:r>
      <w:r w:rsidR="007D553D">
        <w:rPr>
          <w:rFonts w:eastAsia="Times New Roman" w:cs="Times New Roman"/>
          <w:color w:val="000000"/>
          <w:sz w:val="24"/>
          <w:szCs w:val="24"/>
        </w:rPr>
        <w:t xml:space="preserve">der anwesenden Mitglieder </w:t>
      </w:r>
      <w:r>
        <w:rPr>
          <w:rFonts w:eastAsia="Times New Roman" w:cs="Times New Roman"/>
          <w:color w:val="000000"/>
          <w:sz w:val="24"/>
          <w:szCs w:val="24"/>
        </w:rPr>
        <w:t>gefasst. Enthaltungen gelten als ungültige Stimmen. Zum Ausschluss von Mitgli</w:t>
      </w:r>
      <w:r w:rsidR="009A7CE3">
        <w:rPr>
          <w:rFonts w:eastAsia="Times New Roman" w:cs="Times New Roman"/>
          <w:color w:val="000000"/>
          <w:sz w:val="24"/>
          <w:szCs w:val="24"/>
        </w:rPr>
        <w:t xml:space="preserve">edern ist eine Mehrheit von </w:t>
      </w:r>
      <w:r w:rsidR="007D553D">
        <w:rPr>
          <w:rFonts w:eastAsia="Times New Roman" w:cs="Times New Roman"/>
          <w:color w:val="000000"/>
          <w:sz w:val="24"/>
          <w:szCs w:val="24"/>
        </w:rPr>
        <w:t>¾ der anwesenden Mitglieder</w:t>
      </w:r>
      <w:r>
        <w:rPr>
          <w:rFonts w:eastAsia="Times New Roman" w:cs="Times New Roman"/>
          <w:color w:val="000000"/>
          <w:sz w:val="24"/>
          <w:szCs w:val="24"/>
        </w:rPr>
        <w:t>, zur Auflösung des Vereins sind die Stimmen von 80% der</w:t>
      </w:r>
      <w:r w:rsidR="007D553D">
        <w:rPr>
          <w:rFonts w:eastAsia="Times New Roman" w:cs="Times New Roman"/>
          <w:color w:val="000000"/>
          <w:sz w:val="24"/>
          <w:szCs w:val="24"/>
        </w:rPr>
        <w:t xml:space="preserve"> anwesenden</w:t>
      </w:r>
      <w:r>
        <w:rPr>
          <w:rFonts w:eastAsia="Times New Roman" w:cs="Times New Roman"/>
          <w:color w:val="000000"/>
          <w:sz w:val="24"/>
          <w:szCs w:val="24"/>
        </w:rPr>
        <w:t xml:space="preserve"> Mitglieder erforderlich. Soll der Vereinszweck geändert werden, sind die Stimmen aller anwesenden Mitglieder, sowie das schriftliche Einverständnis der abwesenden Mitglieder erforderlich.</w:t>
      </w:r>
    </w:p>
    <w:p w14:paraId="0E1F1A8F" w14:textId="77777777" w:rsidR="00A9125E" w:rsidRPr="00A9125E" w:rsidRDefault="00A9125E" w:rsidP="00A9125E">
      <w:pPr>
        <w:numPr>
          <w:ilvl w:val="0"/>
          <w:numId w:val="10"/>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Bei Stimmengleichheit gibt die Stimme des Vorsitzenden oder bei Abwesenheit dessen Vertreter den Ausschlag. Bei Stimmengleichheit in geheimen Wahlen ist die Wahl zu wiederholen; ergibt sich dann wiederum keine Mehrheit, entscheidet das Los.</w:t>
      </w:r>
    </w:p>
    <w:p w14:paraId="5A4AAABA" w14:textId="77777777" w:rsidR="00A9125E" w:rsidRDefault="00A9125E" w:rsidP="001B269D">
      <w:pPr>
        <w:numPr>
          <w:ilvl w:val="0"/>
          <w:numId w:val="10"/>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Über die Beschlüsse sind Niederschriften zu fertigen, die von dem Vorsitzenden oder dessen Vertreter und einem Vorstandsmitglied</w:t>
      </w:r>
      <w:r w:rsidR="001B269D">
        <w:rPr>
          <w:rFonts w:eastAsia="Times New Roman" w:cs="Times New Roman"/>
          <w:color w:val="000000"/>
          <w:sz w:val="24"/>
          <w:szCs w:val="24"/>
        </w:rPr>
        <w:t xml:space="preserve"> und ggf. durch den Versammlungsleiter </w:t>
      </w:r>
      <w:r w:rsidRPr="00A9125E">
        <w:rPr>
          <w:rFonts w:eastAsia="Times New Roman" w:cs="Times New Roman"/>
          <w:color w:val="000000"/>
          <w:sz w:val="24"/>
          <w:szCs w:val="24"/>
        </w:rPr>
        <w:t xml:space="preserve"> zu unterzeichnen sind. </w:t>
      </w:r>
      <w:r w:rsidR="00823086">
        <w:rPr>
          <w:rFonts w:eastAsia="Times New Roman" w:cs="Times New Roman"/>
          <w:color w:val="000000"/>
          <w:sz w:val="24"/>
          <w:szCs w:val="24"/>
        </w:rPr>
        <w:t>Die Beschlüsse haben Ort und Zeit der Versammlung, sowie den Inhalt des Abstimmungsergebnisses zu enthalten</w:t>
      </w:r>
      <w:r w:rsidR="001B269D">
        <w:rPr>
          <w:rFonts w:eastAsia="Times New Roman" w:cs="Times New Roman"/>
          <w:color w:val="000000"/>
          <w:sz w:val="24"/>
          <w:szCs w:val="24"/>
        </w:rPr>
        <w:t>.</w:t>
      </w:r>
    </w:p>
    <w:p w14:paraId="7D84860C" w14:textId="77777777" w:rsidR="001B269D" w:rsidRDefault="001B269D" w:rsidP="001B269D">
      <w:pPr>
        <w:numPr>
          <w:ilvl w:val="0"/>
          <w:numId w:val="10"/>
        </w:numPr>
        <w:shd w:val="clear" w:color="auto" w:fill="FFFFFF"/>
        <w:spacing w:before="100" w:beforeAutospacing="1" w:after="100" w:afterAutospacing="1" w:line="240" w:lineRule="auto"/>
        <w:ind w:left="1320"/>
        <w:rPr>
          <w:rFonts w:eastAsia="Times New Roman" w:cs="Times New Roman"/>
          <w:color w:val="000000"/>
          <w:sz w:val="24"/>
          <w:szCs w:val="24"/>
        </w:rPr>
      </w:pPr>
      <w:r>
        <w:rPr>
          <w:rFonts w:eastAsia="Times New Roman" w:cs="Times New Roman"/>
          <w:color w:val="000000"/>
          <w:sz w:val="24"/>
          <w:szCs w:val="24"/>
        </w:rPr>
        <w:t xml:space="preserve"> </w:t>
      </w:r>
    </w:p>
    <w:p w14:paraId="60176A73" w14:textId="77777777" w:rsidR="001B269D" w:rsidRPr="001B269D" w:rsidRDefault="001B269D" w:rsidP="001B269D">
      <w:pPr>
        <w:shd w:val="clear" w:color="auto" w:fill="FFFFFF"/>
        <w:spacing w:before="100" w:beforeAutospacing="1" w:after="100" w:afterAutospacing="1" w:line="240" w:lineRule="auto"/>
        <w:ind w:left="1320"/>
        <w:rPr>
          <w:rFonts w:eastAsia="Times New Roman" w:cs="Times New Roman"/>
          <w:color w:val="000000"/>
          <w:sz w:val="24"/>
          <w:szCs w:val="24"/>
        </w:rPr>
      </w:pPr>
      <w:r>
        <w:rPr>
          <w:rFonts w:eastAsia="Times New Roman" w:cs="Times New Roman"/>
          <w:color w:val="000000"/>
          <w:sz w:val="24"/>
          <w:szCs w:val="24"/>
        </w:rPr>
        <w:t>Die Mitgliederversammlung muss einen Protokollführer wählen.</w:t>
      </w:r>
    </w:p>
    <w:p w14:paraId="7D5BB3C9" w14:textId="77777777" w:rsidR="00A9125E" w:rsidRPr="00A9125E" w:rsidRDefault="00A9125E" w:rsidP="00A9125E">
      <w:pPr>
        <w:shd w:val="clear" w:color="auto" w:fill="FFFFFF"/>
        <w:spacing w:before="100" w:beforeAutospacing="1" w:after="100" w:afterAutospacing="1" w:line="240" w:lineRule="auto"/>
        <w:jc w:val="center"/>
        <w:rPr>
          <w:rFonts w:eastAsia="Times New Roman" w:cs="Times New Roman"/>
          <w:color w:val="000000"/>
          <w:sz w:val="24"/>
          <w:szCs w:val="24"/>
        </w:rPr>
      </w:pPr>
      <w:r w:rsidRPr="00A9125E">
        <w:rPr>
          <w:rFonts w:eastAsia="Times New Roman" w:cs="Times New Roman"/>
          <w:b/>
          <w:bCs/>
          <w:color w:val="000000"/>
          <w:sz w:val="24"/>
          <w:szCs w:val="24"/>
        </w:rPr>
        <w:t xml:space="preserve">§ 11 </w:t>
      </w:r>
      <w:r w:rsidRPr="00A9125E">
        <w:rPr>
          <w:rFonts w:eastAsia="Times New Roman" w:cs="Times New Roman"/>
          <w:b/>
          <w:bCs/>
          <w:color w:val="000000"/>
          <w:sz w:val="24"/>
          <w:szCs w:val="24"/>
        </w:rPr>
        <w:br/>
        <w:t>Geschäftsjahr</w:t>
      </w:r>
    </w:p>
    <w:p w14:paraId="420D2972" w14:textId="77777777" w:rsidR="00A9125E" w:rsidRPr="00A9125E" w:rsidRDefault="00A9125E" w:rsidP="001B269D">
      <w:pPr>
        <w:shd w:val="clear" w:color="auto" w:fill="FFFFFF"/>
        <w:spacing w:before="100" w:beforeAutospacing="1" w:after="100" w:afterAutospacing="1" w:line="240" w:lineRule="auto"/>
        <w:ind w:left="1416"/>
        <w:rPr>
          <w:rFonts w:eastAsia="Times New Roman" w:cs="Times New Roman"/>
          <w:color w:val="000000"/>
          <w:sz w:val="24"/>
          <w:szCs w:val="24"/>
        </w:rPr>
      </w:pPr>
      <w:r w:rsidRPr="00A9125E">
        <w:rPr>
          <w:rFonts w:eastAsia="Times New Roman" w:cs="Times New Roman"/>
          <w:color w:val="000000"/>
          <w:sz w:val="24"/>
          <w:szCs w:val="24"/>
        </w:rPr>
        <w:br/>
        <w:t>Geschäftsjahr ist das Kalenderjahr.</w:t>
      </w:r>
    </w:p>
    <w:p w14:paraId="0DFBC4F9" w14:textId="77777777" w:rsidR="00A9125E" w:rsidRPr="00A9125E" w:rsidRDefault="00A9125E" w:rsidP="00A9125E">
      <w:pPr>
        <w:shd w:val="clear" w:color="auto" w:fill="FFFFFF"/>
        <w:spacing w:before="100" w:beforeAutospacing="1" w:after="100" w:afterAutospacing="1" w:line="240" w:lineRule="auto"/>
        <w:jc w:val="center"/>
        <w:rPr>
          <w:rFonts w:eastAsia="Times New Roman" w:cs="Times New Roman"/>
          <w:color w:val="000000"/>
          <w:sz w:val="24"/>
          <w:szCs w:val="24"/>
        </w:rPr>
      </w:pPr>
      <w:r w:rsidRPr="00A9125E">
        <w:rPr>
          <w:rFonts w:eastAsia="Times New Roman" w:cs="Times New Roman"/>
          <w:color w:val="000000"/>
          <w:sz w:val="24"/>
          <w:szCs w:val="24"/>
        </w:rPr>
        <w:br/>
      </w:r>
      <w:r w:rsidRPr="00A9125E">
        <w:rPr>
          <w:rFonts w:eastAsia="Times New Roman" w:cs="Times New Roman"/>
          <w:b/>
          <w:bCs/>
          <w:color w:val="000000"/>
          <w:sz w:val="24"/>
          <w:szCs w:val="24"/>
        </w:rPr>
        <w:t xml:space="preserve">§ 12 </w:t>
      </w:r>
      <w:r w:rsidRPr="00A9125E">
        <w:rPr>
          <w:rFonts w:eastAsia="Times New Roman" w:cs="Times New Roman"/>
          <w:b/>
          <w:bCs/>
          <w:color w:val="000000"/>
          <w:sz w:val="24"/>
          <w:szCs w:val="24"/>
        </w:rPr>
        <w:br/>
        <w:t>Rechnungswesen</w:t>
      </w:r>
    </w:p>
    <w:p w14:paraId="0EC02DAC" w14:textId="77777777" w:rsidR="00A9125E" w:rsidRPr="00A9125E" w:rsidRDefault="00A9125E" w:rsidP="00A9125E">
      <w:pPr>
        <w:numPr>
          <w:ilvl w:val="0"/>
          <w:numId w:val="11"/>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Der Kassenwart hat spätestens bis Ende März des folgenden Jahres nach Ablauf eines Geschäftsjahres über die Einnahmen und Ausgaben des abgelaufenen Geschäftsjahres Rechnung zu legen. </w:t>
      </w:r>
    </w:p>
    <w:p w14:paraId="7DA4CF36" w14:textId="77777777" w:rsidR="00A9125E" w:rsidRPr="00A9125E" w:rsidRDefault="00A9125E" w:rsidP="00A9125E">
      <w:pPr>
        <w:numPr>
          <w:ilvl w:val="0"/>
          <w:numId w:val="11"/>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Die Jahresrechnung wird von den zwei Rechnungsprüfern </w:t>
      </w:r>
      <w:r w:rsidR="001B269D">
        <w:rPr>
          <w:rFonts w:eastAsia="Times New Roman" w:cs="Times New Roman"/>
          <w:color w:val="000000"/>
          <w:sz w:val="24"/>
          <w:szCs w:val="24"/>
        </w:rPr>
        <w:t xml:space="preserve">mindestens einmal jährlich </w:t>
      </w:r>
      <w:r w:rsidRPr="00A9125E">
        <w:rPr>
          <w:rFonts w:eastAsia="Times New Roman" w:cs="Times New Roman"/>
          <w:color w:val="000000"/>
          <w:sz w:val="24"/>
          <w:szCs w:val="24"/>
        </w:rPr>
        <w:t>geprüft.</w:t>
      </w:r>
      <w:r w:rsidR="001B269D">
        <w:rPr>
          <w:rFonts w:eastAsia="Times New Roman" w:cs="Times New Roman"/>
          <w:color w:val="000000"/>
          <w:sz w:val="24"/>
          <w:szCs w:val="24"/>
        </w:rPr>
        <w:t xml:space="preserve"> Über das Ergebnis ist auf der jeweils nächsten Mitgliederversammlung zu berichten.</w:t>
      </w:r>
      <w:r w:rsidRPr="00A9125E">
        <w:rPr>
          <w:rFonts w:eastAsia="Times New Roman" w:cs="Times New Roman"/>
          <w:color w:val="000000"/>
          <w:sz w:val="24"/>
          <w:szCs w:val="24"/>
        </w:rPr>
        <w:t xml:space="preserve"> </w:t>
      </w:r>
    </w:p>
    <w:p w14:paraId="36AE3F82" w14:textId="77777777" w:rsidR="00A9125E" w:rsidRPr="00A9125E" w:rsidRDefault="00A9125E" w:rsidP="00A9125E">
      <w:pPr>
        <w:numPr>
          <w:ilvl w:val="0"/>
          <w:numId w:val="11"/>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br/>
        <w:t xml:space="preserve">Die Rechnungsprüfer werden auf zwei Jahre gewählt. Eine einmalige Wiederwahl ist möglich. </w:t>
      </w:r>
    </w:p>
    <w:p w14:paraId="55C71F7D" w14:textId="77777777" w:rsidR="00A9125E" w:rsidRPr="00A9125E" w:rsidRDefault="00A9125E" w:rsidP="00A9125E">
      <w:pPr>
        <w:numPr>
          <w:ilvl w:val="0"/>
          <w:numId w:val="11"/>
        </w:numPr>
        <w:shd w:val="clear" w:color="auto" w:fill="FFFFFF"/>
        <w:spacing w:before="100" w:beforeAutospacing="1" w:after="100" w:afterAutospacing="1" w:line="240" w:lineRule="auto"/>
        <w:ind w:left="1320"/>
        <w:rPr>
          <w:rFonts w:eastAsia="Times New Roman" w:cs="Times New Roman"/>
          <w:color w:val="000000"/>
          <w:sz w:val="24"/>
          <w:szCs w:val="24"/>
        </w:rPr>
      </w:pPr>
      <w:r w:rsidRPr="00A9125E">
        <w:rPr>
          <w:rFonts w:eastAsia="Times New Roman" w:cs="Times New Roman"/>
          <w:color w:val="000000"/>
          <w:sz w:val="24"/>
          <w:szCs w:val="24"/>
        </w:rPr>
        <w:lastRenderedPageBreak/>
        <w:br/>
        <w:t xml:space="preserve">Die Rechnungsprüfer tragen in die Kassenbücher einen Vermerk über die erfolgte Prüfung ein und berichten in der nächsten Mitgliederversammlung über das Ergebnis ihrer Prüfung. </w:t>
      </w:r>
    </w:p>
    <w:p w14:paraId="530FE044" w14:textId="77777777" w:rsidR="00A9125E" w:rsidRPr="00A9125E" w:rsidRDefault="00A9125E" w:rsidP="00A9125E">
      <w:pPr>
        <w:shd w:val="clear" w:color="auto" w:fill="FFFFFF"/>
        <w:spacing w:before="100" w:beforeAutospacing="1" w:after="100" w:afterAutospacing="1" w:line="240" w:lineRule="auto"/>
        <w:rPr>
          <w:rFonts w:eastAsia="Times New Roman" w:cs="Times New Roman"/>
          <w:color w:val="000000"/>
          <w:sz w:val="24"/>
          <w:szCs w:val="24"/>
        </w:rPr>
      </w:pPr>
      <w:r w:rsidRPr="00A9125E">
        <w:rPr>
          <w:rFonts w:eastAsia="Times New Roman" w:cs="Times New Roman"/>
          <w:color w:val="000000"/>
          <w:sz w:val="24"/>
          <w:szCs w:val="24"/>
        </w:rPr>
        <w:t> </w:t>
      </w:r>
    </w:p>
    <w:p w14:paraId="231B7316" w14:textId="77777777" w:rsidR="00A9125E" w:rsidRPr="00A9125E" w:rsidRDefault="00A9125E" w:rsidP="00A9125E">
      <w:pPr>
        <w:shd w:val="clear" w:color="auto" w:fill="FFFFFF"/>
        <w:spacing w:before="100" w:beforeAutospacing="1" w:after="100" w:afterAutospacing="1" w:line="240" w:lineRule="auto"/>
        <w:jc w:val="center"/>
        <w:rPr>
          <w:rFonts w:eastAsia="Times New Roman" w:cs="Times New Roman"/>
          <w:color w:val="000000"/>
          <w:sz w:val="24"/>
          <w:szCs w:val="24"/>
        </w:rPr>
      </w:pPr>
      <w:r w:rsidRPr="00A9125E">
        <w:rPr>
          <w:rFonts w:eastAsia="Times New Roman" w:cs="Times New Roman"/>
          <w:b/>
          <w:bCs/>
          <w:color w:val="000000"/>
          <w:sz w:val="24"/>
          <w:szCs w:val="24"/>
        </w:rPr>
        <w:t xml:space="preserve">§ 13 </w:t>
      </w:r>
      <w:r w:rsidRPr="00A9125E">
        <w:rPr>
          <w:rFonts w:eastAsia="Times New Roman" w:cs="Times New Roman"/>
          <w:b/>
          <w:bCs/>
          <w:color w:val="000000"/>
          <w:sz w:val="24"/>
          <w:szCs w:val="24"/>
        </w:rPr>
        <w:br/>
        <w:t xml:space="preserve">Auflösung des Vereins </w:t>
      </w:r>
    </w:p>
    <w:p w14:paraId="6F1AD96C" w14:textId="7CFCF895" w:rsidR="00A9125E" w:rsidRPr="00A9125E" w:rsidRDefault="009954C7" w:rsidP="001B269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br/>
        <w:t xml:space="preserve">Im Falle der Auflösung oder Aufhebung </w:t>
      </w:r>
      <w:r w:rsidR="00A9125E" w:rsidRPr="00A9125E">
        <w:rPr>
          <w:rFonts w:eastAsia="Times New Roman" w:cs="Times New Roman"/>
          <w:color w:val="000000"/>
          <w:sz w:val="24"/>
          <w:szCs w:val="24"/>
        </w:rPr>
        <w:t>des Vereins</w:t>
      </w:r>
      <w:r>
        <w:rPr>
          <w:rFonts w:eastAsia="Times New Roman" w:cs="Times New Roman"/>
          <w:color w:val="000000"/>
          <w:sz w:val="24"/>
          <w:szCs w:val="24"/>
        </w:rPr>
        <w:t xml:space="preserve"> oder bei Wegfall steuerbegünstigter Zwecke fällt das </w:t>
      </w:r>
      <w:r w:rsidR="00A9125E" w:rsidRPr="00A9125E">
        <w:rPr>
          <w:rFonts w:eastAsia="Times New Roman" w:cs="Times New Roman"/>
          <w:color w:val="000000"/>
          <w:sz w:val="24"/>
          <w:szCs w:val="24"/>
        </w:rPr>
        <w:t>Vermögen</w:t>
      </w:r>
      <w:r>
        <w:rPr>
          <w:rFonts w:eastAsia="Times New Roman" w:cs="Times New Roman"/>
          <w:color w:val="000000"/>
          <w:sz w:val="24"/>
          <w:szCs w:val="24"/>
        </w:rPr>
        <w:t xml:space="preserve"> des Vereins</w:t>
      </w:r>
      <w:r w:rsidR="00A9125E" w:rsidRPr="00A9125E">
        <w:rPr>
          <w:rFonts w:eastAsia="Times New Roman" w:cs="Times New Roman"/>
          <w:color w:val="000000"/>
          <w:sz w:val="24"/>
          <w:szCs w:val="24"/>
        </w:rPr>
        <w:t xml:space="preserve"> an die Stadt </w:t>
      </w:r>
      <w:r w:rsidR="00A9125E">
        <w:rPr>
          <w:rFonts w:eastAsia="Times New Roman" w:cs="Times New Roman"/>
          <w:color w:val="000000"/>
          <w:sz w:val="24"/>
          <w:szCs w:val="24"/>
        </w:rPr>
        <w:t>Hückelhoven</w:t>
      </w:r>
      <w:r w:rsidR="00A9125E" w:rsidRPr="00A9125E">
        <w:rPr>
          <w:rFonts w:eastAsia="Times New Roman" w:cs="Times New Roman"/>
          <w:color w:val="000000"/>
          <w:sz w:val="24"/>
          <w:szCs w:val="24"/>
        </w:rPr>
        <w:t xml:space="preserve">. Sie hat es im Sinne des § 2 dieser Satzung für den Ortsteil </w:t>
      </w:r>
      <w:r w:rsidR="00A9125E">
        <w:rPr>
          <w:rFonts w:eastAsia="Times New Roman" w:cs="Times New Roman"/>
          <w:color w:val="000000"/>
          <w:sz w:val="24"/>
          <w:szCs w:val="24"/>
        </w:rPr>
        <w:t>Brachelen</w:t>
      </w:r>
      <w:r w:rsidR="00AE1B44">
        <w:rPr>
          <w:rFonts w:eastAsia="Times New Roman" w:cs="Times New Roman"/>
          <w:color w:val="000000"/>
          <w:sz w:val="24"/>
          <w:szCs w:val="24"/>
        </w:rPr>
        <w:t xml:space="preserve"> </w:t>
      </w:r>
      <w:r w:rsidR="00A9125E" w:rsidRPr="00A9125E">
        <w:rPr>
          <w:rFonts w:eastAsia="Times New Roman" w:cs="Times New Roman"/>
          <w:color w:val="000000"/>
          <w:sz w:val="24"/>
          <w:szCs w:val="24"/>
        </w:rPr>
        <w:t>zu verwenden.</w:t>
      </w:r>
    </w:p>
    <w:p w14:paraId="7413FA8B" w14:textId="77777777" w:rsidR="00A9125E" w:rsidRPr="00A9125E" w:rsidRDefault="00A9125E" w:rsidP="00A9125E">
      <w:pPr>
        <w:shd w:val="clear" w:color="auto" w:fill="FFFFFF"/>
        <w:spacing w:before="100" w:beforeAutospacing="1" w:after="100" w:afterAutospacing="1" w:line="240" w:lineRule="auto"/>
        <w:jc w:val="center"/>
        <w:rPr>
          <w:rFonts w:eastAsia="Times New Roman" w:cs="Times New Roman"/>
          <w:color w:val="000000"/>
          <w:sz w:val="24"/>
          <w:szCs w:val="24"/>
        </w:rPr>
      </w:pPr>
      <w:r w:rsidRPr="00A9125E">
        <w:rPr>
          <w:rFonts w:eastAsia="Times New Roman" w:cs="Times New Roman"/>
          <w:color w:val="000000"/>
          <w:sz w:val="24"/>
          <w:szCs w:val="24"/>
        </w:rPr>
        <w:br/>
      </w:r>
      <w:r w:rsidRPr="00A9125E">
        <w:rPr>
          <w:rFonts w:eastAsia="Times New Roman" w:cs="Times New Roman"/>
          <w:b/>
          <w:bCs/>
          <w:color w:val="000000"/>
          <w:sz w:val="24"/>
          <w:szCs w:val="24"/>
        </w:rPr>
        <w:t xml:space="preserve">§ 14 </w:t>
      </w:r>
      <w:r w:rsidRPr="00A9125E">
        <w:rPr>
          <w:rFonts w:eastAsia="Times New Roman" w:cs="Times New Roman"/>
          <w:b/>
          <w:bCs/>
          <w:color w:val="000000"/>
          <w:sz w:val="24"/>
          <w:szCs w:val="24"/>
        </w:rPr>
        <w:br/>
        <w:t xml:space="preserve">Inkrafttreten der Satzung </w:t>
      </w:r>
    </w:p>
    <w:p w14:paraId="3D7F9F81" w14:textId="692A729A" w:rsidR="00A9125E" w:rsidRDefault="00A9125E" w:rsidP="001B269D">
      <w:pPr>
        <w:shd w:val="clear" w:color="auto" w:fill="FFFFFF"/>
        <w:spacing w:before="100" w:beforeAutospacing="1" w:after="100" w:afterAutospacing="1" w:line="240" w:lineRule="auto"/>
        <w:ind w:left="1416"/>
        <w:rPr>
          <w:rFonts w:eastAsia="Times New Roman" w:cs="Times New Roman"/>
          <w:color w:val="000000"/>
          <w:sz w:val="24"/>
          <w:szCs w:val="24"/>
        </w:rPr>
      </w:pPr>
      <w:r w:rsidRPr="00A9125E">
        <w:rPr>
          <w:rFonts w:eastAsia="Times New Roman" w:cs="Times New Roman"/>
          <w:color w:val="000000"/>
          <w:sz w:val="24"/>
          <w:szCs w:val="24"/>
        </w:rPr>
        <w:br/>
      </w:r>
      <w:r w:rsidR="001B269D">
        <w:rPr>
          <w:rFonts w:eastAsia="Times New Roman" w:cs="Times New Roman"/>
          <w:color w:val="000000"/>
          <w:sz w:val="24"/>
          <w:szCs w:val="24"/>
        </w:rPr>
        <w:t xml:space="preserve">Vorstehende </w:t>
      </w:r>
      <w:r w:rsidR="00D93193">
        <w:rPr>
          <w:rFonts w:eastAsia="Times New Roman" w:cs="Times New Roman"/>
          <w:color w:val="000000"/>
          <w:sz w:val="24"/>
          <w:szCs w:val="24"/>
        </w:rPr>
        <w:t xml:space="preserve">Satzung wurde am 24.4.2016 in Brachelen im Haus Blumenthal </w:t>
      </w:r>
      <w:r w:rsidR="001B269D">
        <w:rPr>
          <w:rFonts w:eastAsia="Times New Roman" w:cs="Times New Roman"/>
          <w:color w:val="000000"/>
          <w:sz w:val="24"/>
          <w:szCs w:val="24"/>
        </w:rPr>
        <w:t xml:space="preserve">durch die Gründungsversammlung </w:t>
      </w:r>
      <w:r w:rsidRPr="00A9125E">
        <w:rPr>
          <w:rFonts w:eastAsia="Times New Roman" w:cs="Times New Roman"/>
          <w:color w:val="000000"/>
          <w:sz w:val="24"/>
          <w:szCs w:val="24"/>
        </w:rPr>
        <w:t>beschlossen</w:t>
      </w:r>
      <w:r w:rsidR="001B269D">
        <w:rPr>
          <w:rFonts w:eastAsia="Times New Roman" w:cs="Times New Roman"/>
          <w:color w:val="000000"/>
          <w:sz w:val="24"/>
          <w:szCs w:val="24"/>
        </w:rPr>
        <w:t xml:space="preserve">. Hierfür zeichnen als </w:t>
      </w:r>
      <w:r w:rsidRPr="00A9125E">
        <w:rPr>
          <w:rFonts w:eastAsia="Times New Roman" w:cs="Times New Roman"/>
          <w:color w:val="000000"/>
          <w:sz w:val="24"/>
          <w:szCs w:val="24"/>
        </w:rPr>
        <w:t xml:space="preserve"> </w:t>
      </w:r>
      <w:r w:rsidR="00DB1235">
        <w:rPr>
          <w:rFonts w:eastAsia="Times New Roman" w:cs="Times New Roman"/>
          <w:color w:val="000000"/>
          <w:sz w:val="24"/>
          <w:szCs w:val="24"/>
        </w:rPr>
        <w:t xml:space="preserve">Gründungsmitglieder </w:t>
      </w:r>
      <w:r w:rsidRPr="00A9125E">
        <w:rPr>
          <w:rFonts w:eastAsia="Times New Roman" w:cs="Times New Roman"/>
          <w:color w:val="000000"/>
          <w:sz w:val="24"/>
          <w:szCs w:val="24"/>
        </w:rPr>
        <w:t xml:space="preserve">und </w:t>
      </w:r>
      <w:r w:rsidR="00DB1235">
        <w:rPr>
          <w:rFonts w:eastAsia="Times New Roman" w:cs="Times New Roman"/>
          <w:color w:val="000000"/>
          <w:sz w:val="24"/>
          <w:szCs w:val="24"/>
        </w:rPr>
        <w:t>erklären gleichzeitig den Eintritt in den Verein.</w:t>
      </w:r>
    </w:p>
    <w:p w14:paraId="6416FF30" w14:textId="77777777" w:rsidR="00DB1235" w:rsidRDefault="00DB1235" w:rsidP="001B269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6148C0C8" w14:textId="77777777" w:rsidR="00DB1235" w:rsidRDefault="00DB1235" w:rsidP="001B269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(Vor- und Zuname, eigenhändige Unterschrift.)</w:t>
      </w:r>
    </w:p>
    <w:p w14:paraId="3F18AB86" w14:textId="77777777" w:rsidR="00DB1235" w:rsidRDefault="00DB1235" w:rsidP="001B269D">
      <w:pPr>
        <w:shd w:val="clear" w:color="auto" w:fill="FFFFFF"/>
        <w:spacing w:before="100" w:beforeAutospacing="1" w:after="100" w:afterAutospacing="1" w:line="240" w:lineRule="auto"/>
        <w:ind w:left="1416"/>
        <w:rPr>
          <w:rFonts w:eastAsia="Times New Roman" w:cs="Times New Roman"/>
          <w:color w:val="000000"/>
          <w:sz w:val="24"/>
          <w:szCs w:val="24"/>
        </w:rPr>
      </w:pPr>
    </w:p>
    <w:p w14:paraId="3078F89D" w14:textId="77777777" w:rsidR="00DB1235" w:rsidRDefault="00DB1235" w:rsidP="001B269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2BE67D12" w14:textId="77777777" w:rsidR="00DB1235" w:rsidRDefault="00DB1235" w:rsidP="001B269D">
      <w:pPr>
        <w:shd w:val="clear" w:color="auto" w:fill="FFFFFF"/>
        <w:spacing w:before="100" w:beforeAutospacing="1" w:after="100" w:afterAutospacing="1" w:line="240" w:lineRule="auto"/>
        <w:ind w:left="1416"/>
        <w:rPr>
          <w:rFonts w:eastAsia="Times New Roman" w:cs="Times New Roman"/>
          <w:color w:val="000000"/>
          <w:sz w:val="24"/>
          <w:szCs w:val="24"/>
        </w:rPr>
      </w:pPr>
    </w:p>
    <w:p w14:paraId="4458F3CE" w14:textId="77777777" w:rsidR="00DB1235" w:rsidRDefault="00DB1235" w:rsidP="001B269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238DFEA1" w14:textId="77777777" w:rsidR="00DB1235" w:rsidRDefault="00DB1235" w:rsidP="001B269D">
      <w:pPr>
        <w:shd w:val="clear" w:color="auto" w:fill="FFFFFF"/>
        <w:spacing w:before="100" w:beforeAutospacing="1" w:after="100" w:afterAutospacing="1" w:line="240" w:lineRule="auto"/>
        <w:ind w:left="1416"/>
        <w:rPr>
          <w:rFonts w:eastAsia="Times New Roman" w:cs="Times New Roman"/>
          <w:color w:val="000000"/>
          <w:sz w:val="24"/>
          <w:szCs w:val="24"/>
        </w:rPr>
      </w:pPr>
    </w:p>
    <w:p w14:paraId="196E2355" w14:textId="77777777" w:rsidR="00DB1235" w:rsidRDefault="00DB1235" w:rsidP="001B269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314E3A3D" w14:textId="77777777" w:rsidR="00DB1235" w:rsidRDefault="00DB1235" w:rsidP="001B269D">
      <w:pPr>
        <w:shd w:val="clear" w:color="auto" w:fill="FFFFFF"/>
        <w:spacing w:before="100" w:beforeAutospacing="1" w:after="100" w:afterAutospacing="1" w:line="240" w:lineRule="auto"/>
        <w:ind w:left="1416"/>
        <w:rPr>
          <w:rFonts w:eastAsia="Times New Roman" w:cs="Times New Roman"/>
          <w:color w:val="000000"/>
          <w:sz w:val="24"/>
          <w:szCs w:val="24"/>
        </w:rPr>
      </w:pPr>
    </w:p>
    <w:p w14:paraId="211CFF24" w14:textId="77777777" w:rsidR="00DB1235" w:rsidRDefault="00DB1235" w:rsidP="001B269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7074DEC4" w14:textId="77777777" w:rsidR="00DB1235" w:rsidRDefault="00DB1235" w:rsidP="001B269D">
      <w:pPr>
        <w:shd w:val="clear" w:color="auto" w:fill="FFFFFF"/>
        <w:spacing w:before="100" w:beforeAutospacing="1" w:after="100" w:afterAutospacing="1" w:line="240" w:lineRule="auto"/>
        <w:ind w:left="1416"/>
        <w:rPr>
          <w:rFonts w:eastAsia="Times New Roman" w:cs="Times New Roman"/>
          <w:color w:val="000000"/>
          <w:sz w:val="24"/>
          <w:szCs w:val="24"/>
        </w:rPr>
      </w:pPr>
    </w:p>
    <w:p w14:paraId="45183B5D"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4DAA35DA"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p>
    <w:p w14:paraId="15E0C896"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6B7BD48B"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p>
    <w:p w14:paraId="0895BF3A" w14:textId="77777777" w:rsidR="00D93193" w:rsidRPr="00A9125E"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73D5C8BE" w14:textId="77777777" w:rsidR="00D93193" w:rsidRDefault="00D93193" w:rsidP="00D93193">
      <w:pPr>
        <w:rPr>
          <w:sz w:val="24"/>
          <w:szCs w:val="24"/>
        </w:rPr>
      </w:pPr>
    </w:p>
    <w:p w14:paraId="6B831576" w14:textId="77777777" w:rsidR="00D93193" w:rsidRDefault="00D93193" w:rsidP="00D93193">
      <w:pPr>
        <w:rPr>
          <w:sz w:val="24"/>
          <w:szCs w:val="24"/>
        </w:rPr>
      </w:pPr>
      <w:r>
        <w:rPr>
          <w:sz w:val="24"/>
          <w:szCs w:val="24"/>
        </w:rPr>
        <w:tab/>
      </w:r>
      <w:r>
        <w:rPr>
          <w:sz w:val="24"/>
          <w:szCs w:val="24"/>
        </w:rPr>
        <w:tab/>
        <w:t>……………………………………………………………………………………………………………………….</w:t>
      </w:r>
    </w:p>
    <w:p w14:paraId="1EDB340C" w14:textId="77777777" w:rsidR="00D93193" w:rsidRDefault="00D93193" w:rsidP="00D93193">
      <w:pPr>
        <w:rPr>
          <w:sz w:val="24"/>
          <w:szCs w:val="24"/>
        </w:rPr>
      </w:pPr>
    </w:p>
    <w:p w14:paraId="5A6884A7" w14:textId="77777777" w:rsidR="00D93193" w:rsidRDefault="00D93193" w:rsidP="00D93193">
      <w:pPr>
        <w:rPr>
          <w:sz w:val="24"/>
          <w:szCs w:val="24"/>
        </w:rPr>
      </w:pPr>
      <w:r>
        <w:rPr>
          <w:sz w:val="24"/>
          <w:szCs w:val="24"/>
        </w:rPr>
        <w:tab/>
      </w:r>
      <w:r>
        <w:rPr>
          <w:sz w:val="24"/>
          <w:szCs w:val="24"/>
        </w:rPr>
        <w:tab/>
        <w:t>…………………………………………………………………………………………………………………………</w:t>
      </w:r>
    </w:p>
    <w:p w14:paraId="76B5E1C4" w14:textId="77777777" w:rsidR="00D93193" w:rsidRDefault="00D93193" w:rsidP="00D93193">
      <w:pPr>
        <w:rPr>
          <w:sz w:val="24"/>
          <w:szCs w:val="24"/>
        </w:rPr>
      </w:pPr>
    </w:p>
    <w:p w14:paraId="3AA31A02"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1E2997AB"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p>
    <w:p w14:paraId="3CAC45E6"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38026D09"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p>
    <w:p w14:paraId="501DBC00"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1FC21BA7"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p>
    <w:p w14:paraId="74AB8C5D"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7434BC8D"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p>
    <w:p w14:paraId="2632554D"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73FF29FC"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p>
    <w:p w14:paraId="1EFA9F89"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0FC70F55" w14:textId="77777777" w:rsidR="00D93193"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p>
    <w:p w14:paraId="62A3EB12" w14:textId="77777777" w:rsidR="00D93193" w:rsidRPr="00A9125E" w:rsidRDefault="00D93193" w:rsidP="00D93193">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457DFE69" w14:textId="77777777" w:rsidR="00D93193" w:rsidRDefault="00D93193" w:rsidP="00D93193">
      <w:pPr>
        <w:rPr>
          <w:sz w:val="24"/>
          <w:szCs w:val="24"/>
        </w:rPr>
      </w:pPr>
    </w:p>
    <w:p w14:paraId="4087768F" w14:textId="77777777" w:rsidR="00D93193" w:rsidRDefault="00D93193">
      <w:pPr>
        <w:rPr>
          <w:sz w:val="24"/>
          <w:szCs w:val="24"/>
        </w:rPr>
      </w:pPr>
    </w:p>
    <w:p w14:paraId="0A8F4B6A" w14:textId="77777777" w:rsidR="007D553D" w:rsidRPr="00A9125E"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364CCEC4" w14:textId="77777777" w:rsidR="007D553D" w:rsidRDefault="007D553D" w:rsidP="007D553D">
      <w:pPr>
        <w:rPr>
          <w:sz w:val="24"/>
          <w:szCs w:val="24"/>
        </w:rPr>
      </w:pPr>
    </w:p>
    <w:p w14:paraId="3BA503F4" w14:textId="77777777" w:rsidR="007D553D" w:rsidRDefault="007D553D" w:rsidP="007D553D">
      <w:pPr>
        <w:rPr>
          <w:sz w:val="24"/>
          <w:szCs w:val="24"/>
        </w:rPr>
      </w:pPr>
      <w:r>
        <w:rPr>
          <w:sz w:val="24"/>
          <w:szCs w:val="24"/>
        </w:rPr>
        <w:tab/>
      </w:r>
      <w:r>
        <w:rPr>
          <w:sz w:val="24"/>
          <w:szCs w:val="24"/>
        </w:rPr>
        <w:tab/>
        <w:t>……………………………………………………………………………………………………………………….</w:t>
      </w:r>
    </w:p>
    <w:p w14:paraId="44957DCF" w14:textId="77777777" w:rsidR="007D553D" w:rsidRDefault="007D553D" w:rsidP="007D553D">
      <w:pPr>
        <w:rPr>
          <w:sz w:val="24"/>
          <w:szCs w:val="24"/>
        </w:rPr>
      </w:pPr>
    </w:p>
    <w:p w14:paraId="360843B1" w14:textId="77777777" w:rsidR="007D553D" w:rsidRDefault="007D553D" w:rsidP="007D553D">
      <w:pPr>
        <w:rPr>
          <w:sz w:val="24"/>
          <w:szCs w:val="24"/>
        </w:rPr>
      </w:pPr>
      <w:r>
        <w:rPr>
          <w:sz w:val="24"/>
          <w:szCs w:val="24"/>
        </w:rPr>
        <w:tab/>
      </w:r>
      <w:r>
        <w:rPr>
          <w:sz w:val="24"/>
          <w:szCs w:val="24"/>
        </w:rPr>
        <w:tab/>
        <w:t>…………………………………………………………………………………………………………………………</w:t>
      </w:r>
    </w:p>
    <w:p w14:paraId="7619C0CD" w14:textId="77777777" w:rsidR="007D553D" w:rsidRDefault="007D553D" w:rsidP="007D553D">
      <w:pPr>
        <w:rPr>
          <w:sz w:val="24"/>
          <w:szCs w:val="24"/>
        </w:rPr>
      </w:pPr>
    </w:p>
    <w:p w14:paraId="55068111" w14:textId="77777777" w:rsidR="007D553D"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7592481B" w14:textId="77777777" w:rsidR="007D553D"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p>
    <w:p w14:paraId="07E53956" w14:textId="77777777" w:rsidR="007D553D"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7FD53F93" w14:textId="77777777" w:rsidR="007D553D"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p>
    <w:p w14:paraId="32F4F878" w14:textId="77777777" w:rsidR="007D553D"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7AECD60D" w14:textId="77777777" w:rsidR="007D553D"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p>
    <w:p w14:paraId="6ADCB558" w14:textId="77777777" w:rsidR="007D553D"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3025DE24" w14:textId="77777777" w:rsidR="007D553D"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p>
    <w:p w14:paraId="37C7D795" w14:textId="77777777" w:rsidR="007D553D"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08A63411" w14:textId="77777777" w:rsidR="007D553D"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p>
    <w:p w14:paraId="6B2827D8" w14:textId="77777777" w:rsidR="007D553D"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7E8D8818" w14:textId="77777777" w:rsidR="007D553D"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p>
    <w:p w14:paraId="16AAFFE0" w14:textId="77777777" w:rsidR="007D553D" w:rsidRPr="00A9125E" w:rsidRDefault="007D553D" w:rsidP="007D553D">
      <w:pPr>
        <w:shd w:val="clear" w:color="auto" w:fill="FFFFFF"/>
        <w:spacing w:before="100" w:beforeAutospacing="1" w:after="100" w:afterAutospacing="1" w:line="240" w:lineRule="auto"/>
        <w:ind w:left="1416"/>
        <w:rPr>
          <w:rFonts w:eastAsia="Times New Roman" w:cs="Times New Roman"/>
          <w:color w:val="000000"/>
          <w:sz w:val="24"/>
          <w:szCs w:val="24"/>
        </w:rPr>
      </w:pPr>
      <w:r>
        <w:rPr>
          <w:rFonts w:eastAsia="Times New Roman" w:cs="Times New Roman"/>
          <w:color w:val="000000"/>
          <w:sz w:val="24"/>
          <w:szCs w:val="24"/>
        </w:rPr>
        <w:t>………………………………………………………………………………………………………………………</w:t>
      </w:r>
    </w:p>
    <w:p w14:paraId="3926F14B" w14:textId="77777777" w:rsidR="007D553D" w:rsidRDefault="007D553D" w:rsidP="007D553D">
      <w:pPr>
        <w:rPr>
          <w:sz w:val="24"/>
          <w:szCs w:val="24"/>
        </w:rPr>
      </w:pPr>
    </w:p>
    <w:p w14:paraId="188FA48A" w14:textId="77777777" w:rsidR="007D553D" w:rsidRPr="00A9125E" w:rsidRDefault="007D553D">
      <w:pPr>
        <w:rPr>
          <w:sz w:val="24"/>
          <w:szCs w:val="24"/>
        </w:rPr>
      </w:pPr>
    </w:p>
    <w:sectPr w:rsidR="007D553D" w:rsidRPr="00A9125E" w:rsidSect="008B61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95BAB" w14:textId="77777777" w:rsidR="00036E5F" w:rsidRDefault="00036E5F" w:rsidP="00F973FD">
      <w:pPr>
        <w:spacing w:after="0" w:line="240" w:lineRule="auto"/>
      </w:pPr>
      <w:r>
        <w:separator/>
      </w:r>
    </w:p>
  </w:endnote>
  <w:endnote w:type="continuationSeparator" w:id="0">
    <w:p w14:paraId="0ED5B68B" w14:textId="77777777" w:rsidR="00036E5F" w:rsidRDefault="00036E5F" w:rsidP="00F97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50702" w14:textId="77777777" w:rsidR="00036E5F" w:rsidRDefault="00036E5F" w:rsidP="00F973FD">
      <w:pPr>
        <w:spacing w:after="0" w:line="240" w:lineRule="auto"/>
      </w:pPr>
      <w:r>
        <w:separator/>
      </w:r>
    </w:p>
  </w:footnote>
  <w:footnote w:type="continuationSeparator" w:id="0">
    <w:p w14:paraId="7F3D36C2" w14:textId="77777777" w:rsidR="00036E5F" w:rsidRDefault="00036E5F" w:rsidP="00F97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374F"/>
    <w:multiLevelType w:val="multilevel"/>
    <w:tmpl w:val="2190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0300B"/>
    <w:multiLevelType w:val="multilevel"/>
    <w:tmpl w:val="C5BC4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B6E8C"/>
    <w:multiLevelType w:val="multilevel"/>
    <w:tmpl w:val="714C0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EC4C0B"/>
    <w:multiLevelType w:val="multilevel"/>
    <w:tmpl w:val="163A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640E68"/>
    <w:multiLevelType w:val="multilevel"/>
    <w:tmpl w:val="CBD4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B93B42"/>
    <w:multiLevelType w:val="multilevel"/>
    <w:tmpl w:val="0D908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DA015E"/>
    <w:multiLevelType w:val="multilevel"/>
    <w:tmpl w:val="163A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D73BFD"/>
    <w:multiLevelType w:val="multilevel"/>
    <w:tmpl w:val="11E2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254A4"/>
    <w:multiLevelType w:val="multilevel"/>
    <w:tmpl w:val="A8E6031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395273"/>
    <w:multiLevelType w:val="multilevel"/>
    <w:tmpl w:val="9F120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311BFE"/>
    <w:multiLevelType w:val="multilevel"/>
    <w:tmpl w:val="EA9E4B10"/>
    <w:lvl w:ilvl="0">
      <w:start w:val="1"/>
      <w:numFmt w:val="decimal"/>
      <w:lvlText w:val="%1."/>
      <w:lvlJc w:val="left"/>
      <w:pPr>
        <w:tabs>
          <w:tab w:val="num" w:pos="1428"/>
        </w:tabs>
        <w:ind w:left="1428" w:hanging="360"/>
      </w:pPr>
      <w:rPr>
        <w:rFonts w:hint="default"/>
      </w:r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11">
    <w:nsid w:val="6C281078"/>
    <w:multiLevelType w:val="multilevel"/>
    <w:tmpl w:val="EA9E4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8C0361"/>
    <w:multiLevelType w:val="multilevel"/>
    <w:tmpl w:val="922C3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2"/>
  </w:num>
  <w:num w:numId="4">
    <w:abstractNumId w:val="8"/>
  </w:num>
  <w:num w:numId="5">
    <w:abstractNumId w:val="4"/>
  </w:num>
  <w:num w:numId="6">
    <w:abstractNumId w:val="12"/>
  </w:num>
  <w:num w:numId="7">
    <w:abstractNumId w:val="9"/>
  </w:num>
  <w:num w:numId="8">
    <w:abstractNumId w:val="1"/>
  </w:num>
  <w:num w:numId="9">
    <w:abstractNumId w:val="3"/>
  </w:num>
  <w:num w:numId="10">
    <w:abstractNumId w:val="5"/>
  </w:num>
  <w:num w:numId="11">
    <w:abstractNumId w:val="7"/>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5E"/>
    <w:rsid w:val="000033AB"/>
    <w:rsid w:val="00025F9B"/>
    <w:rsid w:val="00036E5F"/>
    <w:rsid w:val="00065F3B"/>
    <w:rsid w:val="000804C5"/>
    <w:rsid w:val="000C4589"/>
    <w:rsid w:val="000C50C8"/>
    <w:rsid w:val="000E4B4E"/>
    <w:rsid w:val="001131D1"/>
    <w:rsid w:val="001B269D"/>
    <w:rsid w:val="001C506D"/>
    <w:rsid w:val="001D3280"/>
    <w:rsid w:val="00241D79"/>
    <w:rsid w:val="002C6C60"/>
    <w:rsid w:val="002E5D16"/>
    <w:rsid w:val="002E7858"/>
    <w:rsid w:val="00351E02"/>
    <w:rsid w:val="003859F0"/>
    <w:rsid w:val="00424769"/>
    <w:rsid w:val="00470D31"/>
    <w:rsid w:val="004B2D43"/>
    <w:rsid w:val="005007D1"/>
    <w:rsid w:val="005650D9"/>
    <w:rsid w:val="00674C2D"/>
    <w:rsid w:val="0068715F"/>
    <w:rsid w:val="006D3A25"/>
    <w:rsid w:val="00736C16"/>
    <w:rsid w:val="00773877"/>
    <w:rsid w:val="00775526"/>
    <w:rsid w:val="007D553D"/>
    <w:rsid w:val="007F137D"/>
    <w:rsid w:val="00823086"/>
    <w:rsid w:val="00866BF1"/>
    <w:rsid w:val="008B61CA"/>
    <w:rsid w:val="00910135"/>
    <w:rsid w:val="00982903"/>
    <w:rsid w:val="009954C7"/>
    <w:rsid w:val="009A7CE3"/>
    <w:rsid w:val="009E4BF4"/>
    <w:rsid w:val="00A406AC"/>
    <w:rsid w:val="00A9125E"/>
    <w:rsid w:val="00A9293A"/>
    <w:rsid w:val="00AA1A00"/>
    <w:rsid w:val="00AE1B44"/>
    <w:rsid w:val="00B31A66"/>
    <w:rsid w:val="00B5169A"/>
    <w:rsid w:val="00C65340"/>
    <w:rsid w:val="00CE30FC"/>
    <w:rsid w:val="00D93193"/>
    <w:rsid w:val="00DB1235"/>
    <w:rsid w:val="00DD43CC"/>
    <w:rsid w:val="00E572BE"/>
    <w:rsid w:val="00F368A9"/>
    <w:rsid w:val="00F510B6"/>
    <w:rsid w:val="00F973FD"/>
    <w:rsid w:val="00FD2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0135"/>
    <w:pPr>
      <w:ind w:left="720"/>
      <w:contextualSpacing/>
    </w:pPr>
  </w:style>
  <w:style w:type="paragraph" w:styleId="Sprechblasentext">
    <w:name w:val="Balloon Text"/>
    <w:basedOn w:val="Standard"/>
    <w:link w:val="SprechblasentextZchn"/>
    <w:uiPriority w:val="99"/>
    <w:semiHidden/>
    <w:unhideWhenUsed/>
    <w:rsid w:val="001C50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506D"/>
    <w:rPr>
      <w:rFonts w:ascii="Segoe UI" w:hAnsi="Segoe UI" w:cs="Segoe UI"/>
      <w:sz w:val="18"/>
      <w:szCs w:val="18"/>
    </w:rPr>
  </w:style>
  <w:style w:type="paragraph" w:styleId="Kopfzeile">
    <w:name w:val="header"/>
    <w:basedOn w:val="Standard"/>
    <w:link w:val="KopfzeileZchn"/>
    <w:uiPriority w:val="99"/>
    <w:unhideWhenUsed/>
    <w:rsid w:val="00F973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73FD"/>
  </w:style>
  <w:style w:type="paragraph" w:styleId="Fuzeile">
    <w:name w:val="footer"/>
    <w:basedOn w:val="Standard"/>
    <w:link w:val="FuzeileZchn"/>
    <w:uiPriority w:val="99"/>
    <w:unhideWhenUsed/>
    <w:rsid w:val="00F973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7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10135"/>
    <w:pPr>
      <w:ind w:left="720"/>
      <w:contextualSpacing/>
    </w:pPr>
  </w:style>
  <w:style w:type="paragraph" w:styleId="Sprechblasentext">
    <w:name w:val="Balloon Text"/>
    <w:basedOn w:val="Standard"/>
    <w:link w:val="SprechblasentextZchn"/>
    <w:uiPriority w:val="99"/>
    <w:semiHidden/>
    <w:unhideWhenUsed/>
    <w:rsid w:val="001C50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506D"/>
    <w:rPr>
      <w:rFonts w:ascii="Segoe UI" w:hAnsi="Segoe UI" w:cs="Segoe UI"/>
      <w:sz w:val="18"/>
      <w:szCs w:val="18"/>
    </w:rPr>
  </w:style>
  <w:style w:type="paragraph" w:styleId="Kopfzeile">
    <w:name w:val="header"/>
    <w:basedOn w:val="Standard"/>
    <w:link w:val="KopfzeileZchn"/>
    <w:uiPriority w:val="99"/>
    <w:unhideWhenUsed/>
    <w:rsid w:val="00F973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73FD"/>
  </w:style>
  <w:style w:type="paragraph" w:styleId="Fuzeile">
    <w:name w:val="footer"/>
    <w:basedOn w:val="Standard"/>
    <w:link w:val="FuzeileZchn"/>
    <w:uiPriority w:val="99"/>
    <w:unhideWhenUsed/>
    <w:rsid w:val="00F973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7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699562">
      <w:bodyDiv w:val="1"/>
      <w:marLeft w:val="0"/>
      <w:marRight w:val="0"/>
      <w:marTop w:val="0"/>
      <w:marBottom w:val="0"/>
      <w:divBdr>
        <w:top w:val="none" w:sz="0" w:space="0" w:color="auto"/>
        <w:left w:val="none" w:sz="0" w:space="0" w:color="auto"/>
        <w:bottom w:val="none" w:sz="0" w:space="0" w:color="auto"/>
        <w:right w:val="none" w:sz="0" w:space="0" w:color="auto"/>
      </w:divBdr>
      <w:divsChild>
        <w:div w:id="1732927217">
          <w:marLeft w:val="0"/>
          <w:marRight w:val="0"/>
          <w:marTop w:val="125"/>
          <w:marBottom w:val="125"/>
          <w:divBdr>
            <w:top w:val="none" w:sz="0" w:space="0" w:color="auto"/>
            <w:left w:val="none" w:sz="0" w:space="0" w:color="auto"/>
            <w:bottom w:val="none" w:sz="0" w:space="0" w:color="auto"/>
            <w:right w:val="none" w:sz="0" w:space="0" w:color="auto"/>
          </w:divBdr>
          <w:divsChild>
            <w:div w:id="746536433">
              <w:marLeft w:val="0"/>
              <w:marRight w:val="0"/>
              <w:marTop w:val="0"/>
              <w:marBottom w:val="0"/>
              <w:divBdr>
                <w:top w:val="none" w:sz="0" w:space="0" w:color="auto"/>
                <w:left w:val="none" w:sz="0" w:space="0" w:color="auto"/>
                <w:bottom w:val="none" w:sz="0" w:space="0" w:color="auto"/>
                <w:right w:val="none" w:sz="0" w:space="0" w:color="auto"/>
              </w:divBdr>
              <w:divsChild>
                <w:div w:id="1922984585">
                  <w:marLeft w:val="0"/>
                  <w:marRight w:val="0"/>
                  <w:marTop w:val="0"/>
                  <w:marBottom w:val="0"/>
                  <w:divBdr>
                    <w:top w:val="none" w:sz="0" w:space="0" w:color="auto"/>
                    <w:left w:val="none" w:sz="0" w:space="0" w:color="auto"/>
                    <w:bottom w:val="none" w:sz="0" w:space="0" w:color="auto"/>
                    <w:right w:val="none" w:sz="0" w:space="0" w:color="auto"/>
                  </w:divBdr>
                  <w:divsChild>
                    <w:div w:id="15301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1684</Words>
  <Characters>10614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Wolff</dc:creator>
  <cp:lastModifiedBy>MK</cp:lastModifiedBy>
  <cp:revision>2</cp:revision>
  <cp:lastPrinted>2016-05-27T13:51:00Z</cp:lastPrinted>
  <dcterms:created xsi:type="dcterms:W3CDTF">2016-07-15T22:23:00Z</dcterms:created>
  <dcterms:modified xsi:type="dcterms:W3CDTF">2016-07-15T22:23:00Z</dcterms:modified>
</cp:coreProperties>
</file>